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144A" w14:textId="77777777" w:rsidR="00D90B1D" w:rsidRDefault="0000750E">
      <w:pPr>
        <w:pStyle w:val="NoSpacing"/>
        <w:jc w:val="center"/>
        <w:rPr>
          <w:rFonts w:cs="Times New Roman"/>
          <w:b/>
        </w:rPr>
      </w:pPr>
      <w:bookmarkStart w:id="0" w:name="_GoBack"/>
      <w:bookmarkEnd w:id="0"/>
      <w:r>
        <w:rPr>
          <w:rFonts w:cs="Times New Roman"/>
          <w:b/>
        </w:rPr>
        <w:t>Renfrew Collingwood Seniors’ Society (the “Society”)</w:t>
      </w:r>
    </w:p>
    <w:p w14:paraId="40661494" w14:textId="77777777" w:rsidR="00D90B1D" w:rsidRDefault="00D90B1D">
      <w:pPr>
        <w:pStyle w:val="NoSpacing"/>
        <w:jc w:val="center"/>
        <w:rPr>
          <w:rFonts w:cs="Times New Roman"/>
          <w:b/>
        </w:rPr>
      </w:pPr>
    </w:p>
    <w:p w14:paraId="2730465D" w14:textId="77777777" w:rsidR="00D90B1D" w:rsidRDefault="0000750E">
      <w:pPr>
        <w:pStyle w:val="NoSpacing"/>
        <w:jc w:val="center"/>
        <w:rPr>
          <w:rFonts w:cs="Times New Roman"/>
        </w:rPr>
      </w:pPr>
      <w:r>
        <w:rPr>
          <w:rFonts w:cs="Times New Roman"/>
          <w:b/>
        </w:rPr>
        <w:t>Constitution</w:t>
      </w:r>
    </w:p>
    <w:p w14:paraId="0208140A" w14:textId="77777777" w:rsidR="00D90B1D" w:rsidRDefault="00D90B1D">
      <w:pPr>
        <w:rPr>
          <w:rFonts w:cs="Times New Roman"/>
        </w:rPr>
      </w:pPr>
    </w:p>
    <w:p w14:paraId="0AF5643B" w14:textId="77777777" w:rsidR="00D90B1D" w:rsidRDefault="0000750E">
      <w:pPr>
        <w:pStyle w:val="ListParagraph"/>
        <w:numPr>
          <w:ilvl w:val="0"/>
          <w:numId w:val="2"/>
        </w:numPr>
        <w:ind w:left="720"/>
        <w:rPr>
          <w:rFonts w:cs="Times New Roman"/>
        </w:rPr>
      </w:pPr>
      <w:r>
        <w:rPr>
          <w:rFonts w:cs="Times New Roman"/>
        </w:rPr>
        <w:t>The name of the society is the “Renfrew-Collingwood Seniors’ Society”.</w:t>
      </w:r>
    </w:p>
    <w:p w14:paraId="0312DF71" w14:textId="77777777" w:rsidR="00D90B1D" w:rsidRDefault="0000750E">
      <w:pPr>
        <w:pStyle w:val="ListParagraph"/>
        <w:numPr>
          <w:ilvl w:val="0"/>
          <w:numId w:val="2"/>
        </w:numPr>
        <w:ind w:left="720"/>
        <w:rPr>
          <w:rFonts w:cs="Times New Roman"/>
        </w:rPr>
      </w:pPr>
      <w:r>
        <w:rPr>
          <w:rFonts w:cs="Times New Roman"/>
        </w:rPr>
        <w:t>The objects of the Society are to:</w:t>
      </w:r>
    </w:p>
    <w:p w14:paraId="06129869" w14:textId="77777777" w:rsidR="00D90B1D" w:rsidRDefault="0000750E">
      <w:pPr>
        <w:pStyle w:val="ListParagraph"/>
        <w:numPr>
          <w:ilvl w:val="1"/>
          <w:numId w:val="2"/>
        </w:numPr>
        <w:rPr>
          <w:rFonts w:cs="Times New Roman"/>
        </w:rPr>
      </w:pPr>
      <w:r>
        <w:rPr>
          <w:rFonts w:cs="Times New Roman"/>
        </w:rPr>
        <w:t xml:space="preserve">provide services to meet the needs of </w:t>
      </w:r>
      <w:r w:rsidRPr="00B7246E">
        <w:rPr>
          <w:rFonts w:cs="Times New Roman"/>
        </w:rPr>
        <w:t>seniors and people with disabilities</w:t>
      </w:r>
      <w:r>
        <w:rPr>
          <w:rFonts w:cs="Times New Roman"/>
        </w:rPr>
        <w:t xml:space="preserve"> in the Renfrew-Collingwood area who have become isolated for physical, social, and emotional reasons;</w:t>
      </w:r>
    </w:p>
    <w:p w14:paraId="126D985E" w14:textId="77777777" w:rsidR="00D90B1D" w:rsidRDefault="0000750E">
      <w:pPr>
        <w:pStyle w:val="ListParagraph"/>
        <w:numPr>
          <w:ilvl w:val="1"/>
          <w:numId w:val="2"/>
        </w:numPr>
        <w:rPr>
          <w:rFonts w:cs="Times New Roman"/>
        </w:rPr>
      </w:pPr>
      <w:r>
        <w:rPr>
          <w:rFonts w:cs="Times New Roman"/>
        </w:rPr>
        <w:t>assist seniors to maintain their</w:t>
      </w:r>
      <w:r>
        <w:rPr>
          <w:rFonts w:cs="Times New Roman"/>
        </w:rPr>
        <w:t xml:space="preserve"> independence and to function autonomously in the community through the provision of a visiting program and a socializing and recreational experience</w:t>
      </w:r>
      <w:r>
        <w:rPr>
          <w:rFonts w:cs="Times New Roman"/>
        </w:rPr>
        <w:t>,</w:t>
      </w:r>
      <w:r>
        <w:rPr>
          <w:rFonts w:cs="Times New Roman"/>
        </w:rPr>
        <w:t xml:space="preserve"> </w:t>
      </w:r>
      <w:r w:rsidRPr="00B7246E">
        <w:rPr>
          <w:rFonts w:cs="Times New Roman"/>
        </w:rPr>
        <w:t>but not to operate as a social club</w:t>
      </w:r>
      <w:r>
        <w:rPr>
          <w:rFonts w:cs="Times New Roman"/>
        </w:rPr>
        <w:t>;</w:t>
      </w:r>
    </w:p>
    <w:p w14:paraId="117B15C4" w14:textId="77777777" w:rsidR="00D90B1D" w:rsidRDefault="0000750E">
      <w:pPr>
        <w:pStyle w:val="ListParagraph"/>
        <w:numPr>
          <w:ilvl w:val="1"/>
          <w:numId w:val="2"/>
        </w:numPr>
        <w:rPr>
          <w:rFonts w:cs="Times New Roman"/>
        </w:rPr>
      </w:pPr>
      <w:r>
        <w:rPr>
          <w:rFonts w:cs="Times New Roman"/>
        </w:rPr>
        <w:t>fulfill the following need to:</w:t>
      </w:r>
    </w:p>
    <w:p w14:paraId="39FEAE0B" w14:textId="77777777" w:rsidR="00D90B1D" w:rsidRDefault="0000750E">
      <w:pPr>
        <w:pStyle w:val="ListParagraph"/>
        <w:numPr>
          <w:ilvl w:val="2"/>
          <w:numId w:val="2"/>
        </w:numPr>
        <w:rPr>
          <w:rFonts w:cs="Times New Roman"/>
        </w:rPr>
      </w:pPr>
      <w:r>
        <w:rPr>
          <w:rFonts w:cs="Times New Roman"/>
        </w:rPr>
        <w:t>fee</w:t>
      </w:r>
      <w:r>
        <w:rPr>
          <w:rFonts w:cs="Times New Roman"/>
        </w:rPr>
        <w:t>l useful, needed, capable, recognized, and valued as individuals;</w:t>
      </w:r>
    </w:p>
    <w:p w14:paraId="7A679D9C" w14:textId="77777777" w:rsidR="00D90B1D" w:rsidRDefault="0000750E">
      <w:pPr>
        <w:pStyle w:val="ListParagraph"/>
        <w:numPr>
          <w:ilvl w:val="2"/>
          <w:numId w:val="2"/>
        </w:numPr>
        <w:rPr>
          <w:rFonts w:cs="Times New Roman"/>
        </w:rPr>
      </w:pPr>
      <w:r>
        <w:rPr>
          <w:rFonts w:cs="Times New Roman"/>
        </w:rPr>
        <w:t>receive mental stimulation, make decisions, have choices, keep aware of what’s going on in the community, country, and world;</w:t>
      </w:r>
    </w:p>
    <w:p w14:paraId="7416763C" w14:textId="77777777" w:rsidR="00D90B1D" w:rsidRDefault="0000750E">
      <w:pPr>
        <w:pStyle w:val="ListParagraph"/>
        <w:numPr>
          <w:ilvl w:val="2"/>
          <w:numId w:val="2"/>
        </w:numPr>
        <w:rPr>
          <w:rFonts w:cs="Times New Roman"/>
        </w:rPr>
      </w:pPr>
      <w:r>
        <w:rPr>
          <w:rFonts w:cs="Times New Roman"/>
        </w:rPr>
        <w:t>have nutritious meals and exercise;</w:t>
      </w:r>
    </w:p>
    <w:p w14:paraId="1CC2D2B6" w14:textId="77777777" w:rsidR="00D90B1D" w:rsidRDefault="0000750E">
      <w:pPr>
        <w:pStyle w:val="ListParagraph"/>
        <w:numPr>
          <w:ilvl w:val="2"/>
          <w:numId w:val="2"/>
        </w:numPr>
        <w:rPr>
          <w:rFonts w:cs="Times New Roman"/>
        </w:rPr>
      </w:pPr>
      <w:r>
        <w:rPr>
          <w:rFonts w:cs="Times New Roman"/>
        </w:rPr>
        <w:t>confront the realities of ol</w:t>
      </w:r>
      <w:r>
        <w:rPr>
          <w:rFonts w:cs="Times New Roman"/>
        </w:rPr>
        <w:t>d age – health, separation, loneliness, health problems; change in family and community roles;</w:t>
      </w:r>
    </w:p>
    <w:p w14:paraId="791A4DC8" w14:textId="77777777" w:rsidR="00D90B1D" w:rsidRDefault="0000750E">
      <w:pPr>
        <w:pStyle w:val="ListParagraph"/>
        <w:numPr>
          <w:ilvl w:val="2"/>
          <w:numId w:val="2"/>
        </w:numPr>
        <w:rPr>
          <w:rFonts w:cs="Times New Roman"/>
        </w:rPr>
      </w:pPr>
      <w:r>
        <w:rPr>
          <w:rFonts w:cs="Times New Roman"/>
        </w:rPr>
        <w:t>provide some relief to the families of seniors who are being cared for at home;</w:t>
      </w:r>
    </w:p>
    <w:p w14:paraId="0126DE4E" w14:textId="77777777" w:rsidR="00D90B1D" w:rsidRDefault="0000750E">
      <w:pPr>
        <w:pStyle w:val="ListParagraph"/>
        <w:numPr>
          <w:ilvl w:val="2"/>
          <w:numId w:val="2"/>
        </w:numPr>
        <w:rPr>
          <w:rFonts w:cs="Times New Roman"/>
        </w:rPr>
      </w:pPr>
      <w:r>
        <w:rPr>
          <w:rFonts w:cs="Times New Roman"/>
        </w:rPr>
        <w:t>maintain seniors in the community as long as possible.</w:t>
      </w:r>
    </w:p>
    <w:p w14:paraId="4B2B187F" w14:textId="77777777" w:rsidR="00D90B1D" w:rsidRDefault="0000750E">
      <w:pPr>
        <w:jc w:val="center"/>
        <w:rPr>
          <w:rFonts w:cs="Times New Roman"/>
          <w:b/>
        </w:rPr>
      </w:pPr>
      <w:r>
        <w:rPr>
          <w:rFonts w:cs="Times New Roman"/>
          <w:b/>
        </w:rPr>
        <w:t>Bylaws</w:t>
      </w:r>
    </w:p>
    <w:p w14:paraId="4F57A8E3" w14:textId="77777777" w:rsidR="00D90B1D" w:rsidRDefault="0000750E">
      <w:pPr>
        <w:rPr>
          <w:rFonts w:cs="Times New Roman"/>
          <w:b/>
        </w:rPr>
      </w:pPr>
      <w:r>
        <w:rPr>
          <w:rFonts w:cs="Times New Roman"/>
          <w:b/>
        </w:rPr>
        <w:t>PART 1 – DEFINITION</w:t>
      </w:r>
      <w:r>
        <w:rPr>
          <w:rFonts w:cs="Times New Roman"/>
          <w:b/>
        </w:rPr>
        <w:t xml:space="preserve">S AND INTERPRETATION </w:t>
      </w:r>
    </w:p>
    <w:p w14:paraId="70F6EF38" w14:textId="77777777" w:rsidR="00D90B1D" w:rsidRDefault="0000750E">
      <w:pPr>
        <w:rPr>
          <w:rFonts w:cs="Times New Roman"/>
          <w:i/>
        </w:rPr>
      </w:pPr>
      <w:r>
        <w:rPr>
          <w:rFonts w:cs="Times New Roman"/>
          <w:i/>
        </w:rPr>
        <w:t xml:space="preserve">Definitions </w:t>
      </w:r>
    </w:p>
    <w:p w14:paraId="4C44209E" w14:textId="77777777" w:rsidR="00D90B1D" w:rsidRDefault="0000750E">
      <w:pPr>
        <w:rPr>
          <w:rFonts w:cs="Times New Roman"/>
        </w:rPr>
      </w:pPr>
      <w:r>
        <w:rPr>
          <w:rFonts w:cs="Times New Roman"/>
        </w:rPr>
        <w:t>1.1</w:t>
      </w:r>
      <w:r>
        <w:rPr>
          <w:rFonts w:cs="Times New Roman"/>
        </w:rPr>
        <w:tab/>
        <w:t>In these Bylaws:</w:t>
      </w:r>
    </w:p>
    <w:p w14:paraId="6CA42F2D" w14:textId="77777777" w:rsidR="00D90B1D" w:rsidRDefault="0000750E">
      <w:pPr>
        <w:ind w:left="720"/>
        <w:rPr>
          <w:rFonts w:cs="Times New Roman"/>
        </w:rPr>
      </w:pPr>
      <w:r>
        <w:rPr>
          <w:rFonts w:cs="Times New Roman"/>
        </w:rPr>
        <w:t>“Act” means the Societies Act of British Columbia as amended from time to time;</w:t>
      </w:r>
    </w:p>
    <w:p w14:paraId="71B2D31F" w14:textId="77777777" w:rsidR="00D90B1D" w:rsidRDefault="0000750E">
      <w:pPr>
        <w:ind w:left="720"/>
        <w:rPr>
          <w:rFonts w:cs="Times New Roman"/>
        </w:rPr>
      </w:pPr>
      <w:r>
        <w:rPr>
          <w:rFonts w:cs="Times New Roman"/>
        </w:rPr>
        <w:t>“Board” means the Directors of the Society;</w:t>
      </w:r>
    </w:p>
    <w:p w14:paraId="745A3D2D" w14:textId="77777777" w:rsidR="00D90B1D" w:rsidRDefault="0000750E">
      <w:pPr>
        <w:ind w:left="720"/>
        <w:rPr>
          <w:rFonts w:cs="Times New Roman"/>
        </w:rPr>
      </w:pPr>
      <w:r>
        <w:rPr>
          <w:rFonts w:cs="Times New Roman"/>
        </w:rPr>
        <w:t>“Bylaws” means these Bylaws as altered from time to time.</w:t>
      </w:r>
    </w:p>
    <w:p w14:paraId="44E9DD5C" w14:textId="77777777" w:rsidR="00D90B1D" w:rsidRDefault="0000750E">
      <w:pPr>
        <w:rPr>
          <w:rFonts w:cs="Times New Roman"/>
          <w:i/>
        </w:rPr>
      </w:pPr>
      <w:r>
        <w:rPr>
          <w:rFonts w:cs="Times New Roman"/>
          <w:i/>
        </w:rPr>
        <w:t xml:space="preserve">Definitions in Act apply </w:t>
      </w:r>
    </w:p>
    <w:p w14:paraId="5ADDEF8E" w14:textId="77777777" w:rsidR="00D90B1D" w:rsidRDefault="0000750E">
      <w:pPr>
        <w:rPr>
          <w:rFonts w:cs="Times New Roman"/>
        </w:rPr>
      </w:pPr>
      <w:r>
        <w:rPr>
          <w:rFonts w:cs="Times New Roman"/>
        </w:rPr>
        <w:t>1.2</w:t>
      </w:r>
      <w:r>
        <w:rPr>
          <w:rFonts w:cs="Times New Roman"/>
        </w:rPr>
        <w:tab/>
        <w:t>The definitions in the Act apply to these Bylaws.</w:t>
      </w:r>
    </w:p>
    <w:p w14:paraId="0F3C1253" w14:textId="77777777" w:rsidR="00D90B1D" w:rsidRDefault="0000750E">
      <w:pPr>
        <w:rPr>
          <w:rFonts w:cs="Times New Roman"/>
          <w:i/>
        </w:rPr>
      </w:pPr>
      <w:r>
        <w:rPr>
          <w:rFonts w:cs="Times New Roman"/>
          <w:i/>
        </w:rPr>
        <w:t xml:space="preserve">Conflict with Act or regulations </w:t>
      </w:r>
    </w:p>
    <w:p w14:paraId="0E97B7AC" w14:textId="77777777" w:rsidR="00D90B1D" w:rsidRDefault="0000750E">
      <w:pPr>
        <w:rPr>
          <w:rFonts w:cs="Times New Roman"/>
        </w:rPr>
      </w:pPr>
      <w:r>
        <w:rPr>
          <w:rFonts w:cs="Times New Roman"/>
        </w:rPr>
        <w:t>1.3</w:t>
      </w:r>
      <w:r>
        <w:rPr>
          <w:rFonts w:cs="Times New Roman"/>
        </w:rPr>
        <w:tab/>
        <w:t xml:space="preserve">If there is a conflict between these Bylaws and the Act or the regulations under the Act, the Act or the regulations, as the case may be, </w:t>
      </w:r>
      <w:r>
        <w:rPr>
          <w:rFonts w:cs="Times New Roman"/>
        </w:rPr>
        <w:t>prevail.</w:t>
      </w:r>
    </w:p>
    <w:p w14:paraId="6D6DF9D4" w14:textId="77777777" w:rsidR="00D90B1D" w:rsidRDefault="0000750E">
      <w:pPr>
        <w:rPr>
          <w:rFonts w:cs="Times New Roman"/>
          <w:b/>
        </w:rPr>
      </w:pPr>
      <w:r>
        <w:rPr>
          <w:rFonts w:cs="Times New Roman"/>
          <w:b/>
        </w:rPr>
        <w:t xml:space="preserve">PART 2 – MEMBERS </w:t>
      </w:r>
    </w:p>
    <w:p w14:paraId="2F162AA2" w14:textId="77777777" w:rsidR="00D90B1D" w:rsidRDefault="0000750E">
      <w:pPr>
        <w:rPr>
          <w:rFonts w:cs="Times New Roman"/>
          <w:i/>
        </w:rPr>
      </w:pPr>
      <w:r>
        <w:rPr>
          <w:rFonts w:cs="Times New Roman"/>
          <w:i/>
        </w:rPr>
        <w:t xml:space="preserve">Application for membership </w:t>
      </w:r>
    </w:p>
    <w:p w14:paraId="006E62FF" w14:textId="77777777" w:rsidR="00D90B1D" w:rsidRDefault="0000750E">
      <w:pPr>
        <w:ind w:left="720" w:hanging="720"/>
        <w:rPr>
          <w:rFonts w:cs="Times New Roman"/>
        </w:rPr>
      </w:pPr>
      <w:r>
        <w:rPr>
          <w:rFonts w:cs="Times New Roman"/>
        </w:rPr>
        <w:t>2.1</w:t>
      </w:r>
      <w:r>
        <w:rPr>
          <w:rFonts w:cs="Times New Roman"/>
        </w:rPr>
        <w:tab/>
        <w:t>A person of 19 years of age or older may apply to the Board for membership in the Society, and the person becomes a member on the Board’s acceptance of the application.</w:t>
      </w:r>
    </w:p>
    <w:p w14:paraId="25D87175" w14:textId="77777777" w:rsidR="00D90B1D" w:rsidRDefault="00D90B1D">
      <w:pPr>
        <w:rPr>
          <w:rFonts w:cs="Times New Roman"/>
          <w:i/>
        </w:rPr>
      </w:pPr>
    </w:p>
    <w:p w14:paraId="7B855E68" w14:textId="77777777" w:rsidR="00D90B1D" w:rsidRDefault="0000750E">
      <w:pPr>
        <w:rPr>
          <w:rFonts w:cs="Times New Roman"/>
          <w:i/>
        </w:rPr>
      </w:pPr>
      <w:r>
        <w:rPr>
          <w:rFonts w:cs="Times New Roman"/>
          <w:i/>
        </w:rPr>
        <w:lastRenderedPageBreak/>
        <w:t xml:space="preserve">Duties of members </w:t>
      </w:r>
    </w:p>
    <w:p w14:paraId="4683BD5F" w14:textId="77777777" w:rsidR="00D90B1D" w:rsidRDefault="0000750E">
      <w:pPr>
        <w:rPr>
          <w:rFonts w:cs="Times New Roman"/>
        </w:rPr>
      </w:pPr>
      <w:r>
        <w:rPr>
          <w:rFonts w:cs="Times New Roman"/>
        </w:rPr>
        <w:t>2.2</w:t>
      </w:r>
      <w:r>
        <w:rPr>
          <w:rFonts w:cs="Times New Roman"/>
        </w:rPr>
        <w:tab/>
        <w:t>Ever</w:t>
      </w:r>
      <w:r>
        <w:rPr>
          <w:rFonts w:cs="Times New Roman"/>
        </w:rPr>
        <w:t>y member must uphold the constitution of the Society and must comply with these Bylaws.</w:t>
      </w:r>
    </w:p>
    <w:p w14:paraId="4704B1DD" w14:textId="77777777" w:rsidR="00D90B1D" w:rsidRDefault="0000750E">
      <w:pPr>
        <w:rPr>
          <w:rFonts w:cs="Times New Roman"/>
          <w:i/>
        </w:rPr>
      </w:pPr>
      <w:r>
        <w:rPr>
          <w:rFonts w:cs="Times New Roman"/>
          <w:i/>
        </w:rPr>
        <w:t xml:space="preserve">Amount of membership dues </w:t>
      </w:r>
    </w:p>
    <w:p w14:paraId="1A2848A6" w14:textId="77777777" w:rsidR="00D90B1D" w:rsidRDefault="0000750E">
      <w:pPr>
        <w:ind w:left="720" w:hanging="720"/>
        <w:rPr>
          <w:rFonts w:cs="Times New Roman"/>
        </w:rPr>
      </w:pPr>
      <w:r>
        <w:rPr>
          <w:rFonts w:cs="Times New Roman"/>
        </w:rPr>
        <w:t>2.3</w:t>
      </w:r>
      <w:r>
        <w:rPr>
          <w:rFonts w:cs="Times New Roman"/>
        </w:rPr>
        <w:tab/>
      </w:r>
      <w:r w:rsidRPr="00B7246E">
        <w:rPr>
          <w:rFonts w:cs="Times New Roman"/>
        </w:rPr>
        <w:t>The amount, as determined by the Board</w:t>
      </w:r>
      <w:r w:rsidRPr="00B7246E">
        <w:rPr>
          <w:rFonts w:cs="Times New Roman"/>
        </w:rPr>
        <w:t>, of the annual membership dues will be due on April 1 of each year.</w:t>
      </w:r>
    </w:p>
    <w:p w14:paraId="1677C839" w14:textId="77777777" w:rsidR="00D90B1D" w:rsidRDefault="0000750E">
      <w:pPr>
        <w:rPr>
          <w:rFonts w:cs="Times New Roman"/>
          <w:i/>
        </w:rPr>
      </w:pPr>
      <w:r>
        <w:rPr>
          <w:rFonts w:cs="Times New Roman"/>
          <w:i/>
        </w:rPr>
        <w:t>Member not in good</w:t>
      </w:r>
      <w:r>
        <w:rPr>
          <w:rFonts w:cs="Times New Roman"/>
          <w:i/>
        </w:rPr>
        <w:t xml:space="preserve"> standing </w:t>
      </w:r>
    </w:p>
    <w:p w14:paraId="0C48E3DD" w14:textId="77777777" w:rsidR="00D90B1D" w:rsidRDefault="0000750E">
      <w:pPr>
        <w:ind w:left="720" w:hanging="720"/>
        <w:rPr>
          <w:rFonts w:cs="Times New Roman"/>
        </w:rPr>
      </w:pPr>
      <w:r>
        <w:rPr>
          <w:rFonts w:cs="Times New Roman"/>
        </w:rPr>
        <w:t>2.4</w:t>
      </w:r>
      <w:r>
        <w:rPr>
          <w:rFonts w:cs="Times New Roman"/>
        </w:rPr>
        <w:tab/>
        <w:t>A member is not in good standing if the member fails to pay the member’s annual membership dues, and the member is not in good standing for so long as those dues remain unpaid.</w:t>
      </w:r>
    </w:p>
    <w:p w14:paraId="635A4EC1" w14:textId="77777777" w:rsidR="00D90B1D" w:rsidRDefault="0000750E">
      <w:pPr>
        <w:rPr>
          <w:rFonts w:cs="Times New Roman"/>
          <w:i/>
        </w:rPr>
      </w:pPr>
      <w:r>
        <w:rPr>
          <w:rFonts w:cs="Times New Roman"/>
          <w:i/>
        </w:rPr>
        <w:t xml:space="preserve">Member not in good standing may not vote </w:t>
      </w:r>
    </w:p>
    <w:p w14:paraId="1A8C282B" w14:textId="77777777" w:rsidR="00D90B1D" w:rsidRDefault="0000750E">
      <w:pPr>
        <w:rPr>
          <w:rFonts w:cs="Times New Roman"/>
        </w:rPr>
      </w:pPr>
      <w:r>
        <w:rPr>
          <w:rFonts w:cs="Times New Roman"/>
        </w:rPr>
        <w:t>2.5</w:t>
      </w:r>
      <w:r>
        <w:rPr>
          <w:rFonts w:cs="Times New Roman"/>
        </w:rPr>
        <w:tab/>
        <w:t>A voting member wh</w:t>
      </w:r>
      <w:r>
        <w:rPr>
          <w:rFonts w:cs="Times New Roman"/>
        </w:rPr>
        <w:t>o is not in good standing:</w:t>
      </w:r>
    </w:p>
    <w:p w14:paraId="0DEDBC3C" w14:textId="77777777" w:rsidR="00D90B1D" w:rsidRDefault="0000750E">
      <w:pPr>
        <w:ind w:left="720"/>
        <w:rPr>
          <w:rFonts w:cs="Times New Roman"/>
        </w:rPr>
      </w:pPr>
      <w:r>
        <w:rPr>
          <w:rFonts w:cs="Times New Roman"/>
        </w:rPr>
        <w:t xml:space="preserve">(a) </w:t>
      </w:r>
      <w:r>
        <w:rPr>
          <w:rFonts w:cs="Times New Roman"/>
        </w:rPr>
        <w:tab/>
        <w:t xml:space="preserve">may not vote at a general meeting, and </w:t>
      </w:r>
    </w:p>
    <w:p w14:paraId="745B0FA1" w14:textId="77777777" w:rsidR="00D90B1D" w:rsidRDefault="0000750E">
      <w:pPr>
        <w:ind w:left="1440" w:hanging="720"/>
        <w:rPr>
          <w:rFonts w:cs="Times New Roman"/>
        </w:rPr>
      </w:pPr>
      <w:r>
        <w:rPr>
          <w:rFonts w:cs="Times New Roman"/>
        </w:rPr>
        <w:t xml:space="preserve">(b) </w:t>
      </w:r>
      <w:r>
        <w:rPr>
          <w:rFonts w:cs="Times New Roman"/>
        </w:rPr>
        <w:tab/>
        <w:t xml:space="preserve">is deemed not to be a voting member for the purpose of consenting to a resolution of the voting members. </w:t>
      </w:r>
    </w:p>
    <w:p w14:paraId="6473786A" w14:textId="77777777" w:rsidR="00D90B1D" w:rsidRDefault="0000750E">
      <w:pPr>
        <w:rPr>
          <w:rFonts w:cs="Times New Roman"/>
          <w:i/>
        </w:rPr>
      </w:pPr>
      <w:r>
        <w:rPr>
          <w:rFonts w:cs="Times New Roman"/>
          <w:i/>
        </w:rPr>
        <w:t xml:space="preserve">Termination of membership if member not in good standing </w:t>
      </w:r>
    </w:p>
    <w:p w14:paraId="3CDF6E1F" w14:textId="77777777" w:rsidR="00D90B1D" w:rsidRDefault="0000750E">
      <w:pPr>
        <w:ind w:left="720" w:hanging="720"/>
        <w:rPr>
          <w:rFonts w:cs="Times New Roman"/>
        </w:rPr>
      </w:pPr>
      <w:r>
        <w:rPr>
          <w:rFonts w:cs="Times New Roman"/>
        </w:rPr>
        <w:t>2.6</w:t>
      </w:r>
      <w:r>
        <w:rPr>
          <w:rFonts w:cs="Times New Roman"/>
        </w:rPr>
        <w:tab/>
        <w:t xml:space="preserve">A person’s </w:t>
      </w:r>
      <w:r>
        <w:rPr>
          <w:rFonts w:cs="Times New Roman"/>
        </w:rPr>
        <w:t>membership in the Society is terminated if the person is not in good standing for 6 consecutive months.</w:t>
      </w:r>
    </w:p>
    <w:p w14:paraId="62907F84" w14:textId="77777777" w:rsidR="00D90B1D" w:rsidRDefault="0000750E">
      <w:pPr>
        <w:rPr>
          <w:rFonts w:cs="Times New Roman"/>
          <w:b/>
        </w:rPr>
      </w:pPr>
      <w:r>
        <w:rPr>
          <w:rStyle w:val="CommentReference"/>
        </w:rPr>
        <w:commentReference w:id="1"/>
      </w:r>
      <w:r>
        <w:rPr>
          <w:rFonts w:cs="Times New Roman"/>
          <w:b/>
        </w:rPr>
        <w:t xml:space="preserve">PART 3 – GENERAL MEETINGS OF MEMBERS </w:t>
      </w:r>
    </w:p>
    <w:p w14:paraId="5C78C624" w14:textId="77777777" w:rsidR="00D90B1D" w:rsidRDefault="0000750E">
      <w:pPr>
        <w:rPr>
          <w:rFonts w:cs="Times New Roman"/>
          <w:i/>
        </w:rPr>
      </w:pPr>
      <w:r>
        <w:rPr>
          <w:rFonts w:cs="Times New Roman"/>
          <w:i/>
        </w:rPr>
        <w:t xml:space="preserve">Time and place of general meeting </w:t>
      </w:r>
    </w:p>
    <w:p w14:paraId="20562F18" w14:textId="77777777" w:rsidR="00D90B1D" w:rsidRDefault="0000750E">
      <w:pPr>
        <w:rPr>
          <w:rFonts w:cs="Times New Roman"/>
        </w:rPr>
      </w:pPr>
      <w:r>
        <w:rPr>
          <w:rFonts w:cs="Times New Roman"/>
        </w:rPr>
        <w:t>3.1</w:t>
      </w:r>
      <w:r>
        <w:rPr>
          <w:rFonts w:cs="Times New Roman"/>
        </w:rPr>
        <w:tab/>
        <w:t xml:space="preserve">A general meeting must be held at the time and </w:t>
      </w:r>
      <w:r>
        <w:rPr>
          <w:rFonts w:cs="Times New Roman"/>
        </w:rPr>
        <w:t>place the Board determines.</w:t>
      </w:r>
    </w:p>
    <w:p w14:paraId="2559614B" w14:textId="77777777" w:rsidR="00D90B1D" w:rsidRDefault="0000750E">
      <w:pPr>
        <w:rPr>
          <w:rFonts w:cs="Times New Roman"/>
          <w:i/>
        </w:rPr>
      </w:pPr>
      <w:r>
        <w:rPr>
          <w:rFonts w:cs="Times New Roman"/>
          <w:i/>
        </w:rPr>
        <w:t>Notice of General Meeting</w:t>
      </w:r>
    </w:p>
    <w:p w14:paraId="70F64F36" w14:textId="77777777" w:rsidR="00D90B1D" w:rsidRDefault="0000750E" w:rsidP="00B7246E">
      <w:pPr>
        <w:ind w:left="720" w:hanging="720"/>
        <w:rPr>
          <w:rFonts w:cs="Times New Roman"/>
          <w:color w:val="000000"/>
          <w:shd w:val="clear" w:color="auto" w:fill="FFFFFF"/>
        </w:rPr>
      </w:pPr>
      <w:r>
        <w:rPr>
          <w:rFonts w:cs="Times New Roman"/>
        </w:rPr>
        <w:t>3.2</w:t>
      </w:r>
      <w:r>
        <w:rPr>
          <w:rFonts w:cs="Times New Roman"/>
        </w:rPr>
        <w:tab/>
      </w:r>
      <w:r w:rsidRPr="00B7246E">
        <w:rPr>
          <w:rFonts w:cs="Times New Roman"/>
          <w:color w:val="000000"/>
          <w:shd w:val="clear" w:color="auto" w:fill="FFFFFF"/>
        </w:rPr>
        <w:t xml:space="preserve">Written notice of the date, time and location of a general meeting must be sent to every member of the </w:t>
      </w:r>
      <w:r>
        <w:rPr>
          <w:rFonts w:cs="Times New Roman"/>
          <w:color w:val="000000"/>
          <w:shd w:val="clear" w:color="auto" w:fill="FFFFFF"/>
        </w:rPr>
        <w:t>S</w:t>
      </w:r>
      <w:r w:rsidRPr="00B7246E">
        <w:rPr>
          <w:rFonts w:cs="Times New Roman"/>
          <w:color w:val="000000"/>
          <w:shd w:val="clear" w:color="auto" w:fill="FFFFFF"/>
        </w:rPr>
        <w:t>ociety</w:t>
      </w:r>
      <w:r>
        <w:rPr>
          <w:rFonts w:cs="Times New Roman"/>
          <w:color w:val="000000"/>
          <w:shd w:val="clear" w:color="auto" w:fill="FFFFFF"/>
        </w:rPr>
        <w:t xml:space="preserve"> at least 14 days before the meeting but no more than 60 days before the meeting.</w:t>
      </w:r>
      <w:r>
        <w:rPr>
          <w:rFonts w:cs="Times New Roman"/>
          <w:color w:val="000000"/>
          <w:shd w:val="clear" w:color="auto" w:fill="FFFFFF"/>
        </w:rPr>
        <w:t xml:space="preserve"> </w:t>
      </w:r>
    </w:p>
    <w:p w14:paraId="3449CA12" w14:textId="77777777" w:rsidR="00D90B1D" w:rsidRDefault="0000750E" w:rsidP="00B7246E">
      <w:pPr>
        <w:ind w:left="720" w:hanging="720"/>
        <w:rPr>
          <w:rFonts w:cs="Times New Roman"/>
        </w:rPr>
      </w:pPr>
      <w:r>
        <w:rPr>
          <w:rFonts w:cs="Times New Roman"/>
          <w:color w:val="000000"/>
          <w:shd w:val="clear" w:color="auto" w:fill="FFFFFF"/>
        </w:rPr>
        <w:t>3.3</w:t>
      </w:r>
      <w:r>
        <w:rPr>
          <w:rFonts w:cs="Times New Roman"/>
          <w:color w:val="000000"/>
          <w:shd w:val="clear" w:color="auto" w:fill="FFFFFF"/>
        </w:rPr>
        <w:tab/>
      </w:r>
      <w:r w:rsidRPr="00B7246E">
        <w:rPr>
          <w:rFonts w:cs="Times New Roman"/>
          <w:color w:val="000000"/>
          <w:shd w:val="clear" w:color="auto" w:fill="FFFFFF"/>
        </w:rPr>
        <w:t>The accidental omission to send notice of a general meeting to a member, or the non-receipt of notice by a member, does not invalidate any proceedings at the meeting.</w:t>
      </w:r>
    </w:p>
    <w:p w14:paraId="0DD9ED55" w14:textId="77777777" w:rsidR="00D90B1D" w:rsidRDefault="0000750E">
      <w:pPr>
        <w:rPr>
          <w:rFonts w:cs="Times New Roman"/>
          <w:i/>
        </w:rPr>
      </w:pPr>
      <w:r>
        <w:rPr>
          <w:rFonts w:cs="Times New Roman"/>
          <w:i/>
        </w:rPr>
        <w:t xml:space="preserve">Ordinary business at general meeting </w:t>
      </w:r>
    </w:p>
    <w:p w14:paraId="7C7292B8" w14:textId="77777777" w:rsidR="00D90B1D" w:rsidRDefault="0000750E">
      <w:pPr>
        <w:rPr>
          <w:rFonts w:cs="Times New Roman"/>
        </w:rPr>
      </w:pPr>
      <w:r>
        <w:rPr>
          <w:rFonts w:cs="Times New Roman"/>
        </w:rPr>
        <w:t>3.</w:t>
      </w:r>
      <w:r>
        <w:rPr>
          <w:rFonts w:cs="Times New Roman"/>
        </w:rPr>
        <w:t>4</w:t>
      </w:r>
      <w:r>
        <w:rPr>
          <w:rFonts w:cs="Times New Roman"/>
        </w:rPr>
        <w:tab/>
        <w:t xml:space="preserve">At a general meeting, the following business </w:t>
      </w:r>
      <w:r>
        <w:rPr>
          <w:rFonts w:cs="Times New Roman"/>
        </w:rPr>
        <w:t>is ordinary business:</w:t>
      </w:r>
    </w:p>
    <w:p w14:paraId="52738990" w14:textId="77777777" w:rsidR="00D90B1D" w:rsidRDefault="0000750E">
      <w:pPr>
        <w:ind w:left="720"/>
        <w:rPr>
          <w:rFonts w:cs="Times New Roman"/>
        </w:rPr>
      </w:pPr>
      <w:r>
        <w:rPr>
          <w:rFonts w:cs="Times New Roman"/>
        </w:rPr>
        <w:t xml:space="preserve">(a) </w:t>
      </w:r>
      <w:r>
        <w:rPr>
          <w:rFonts w:cs="Times New Roman"/>
        </w:rPr>
        <w:tab/>
        <w:t xml:space="preserve">adoption of rules of order; </w:t>
      </w:r>
    </w:p>
    <w:p w14:paraId="357148BB" w14:textId="77777777" w:rsidR="00D90B1D" w:rsidRDefault="0000750E">
      <w:pPr>
        <w:ind w:left="720"/>
        <w:rPr>
          <w:rFonts w:cs="Times New Roman"/>
        </w:rPr>
      </w:pPr>
      <w:r>
        <w:rPr>
          <w:rFonts w:cs="Times New Roman"/>
        </w:rPr>
        <w:t xml:space="preserve">(b) </w:t>
      </w:r>
      <w:r>
        <w:rPr>
          <w:rFonts w:cs="Times New Roman"/>
        </w:rPr>
        <w:tab/>
        <w:t>consideration of any financial statements of the Society presented to the meeting;</w:t>
      </w:r>
    </w:p>
    <w:p w14:paraId="56000B98" w14:textId="77777777" w:rsidR="00D90B1D" w:rsidRDefault="0000750E">
      <w:pPr>
        <w:ind w:left="720"/>
        <w:rPr>
          <w:rFonts w:cs="Times New Roman"/>
        </w:rPr>
      </w:pPr>
      <w:r>
        <w:rPr>
          <w:rFonts w:cs="Times New Roman"/>
        </w:rPr>
        <w:t xml:space="preserve">(c) </w:t>
      </w:r>
      <w:r>
        <w:rPr>
          <w:rFonts w:cs="Times New Roman"/>
        </w:rPr>
        <w:tab/>
        <w:t xml:space="preserve">consideration of the reports, if any, of the Directors or auditor; </w:t>
      </w:r>
    </w:p>
    <w:p w14:paraId="5AC9A201" w14:textId="77777777" w:rsidR="00D90B1D" w:rsidRDefault="0000750E">
      <w:pPr>
        <w:ind w:left="720"/>
        <w:rPr>
          <w:rFonts w:cs="Times New Roman"/>
        </w:rPr>
      </w:pPr>
      <w:r>
        <w:rPr>
          <w:rFonts w:cs="Times New Roman"/>
        </w:rPr>
        <w:t xml:space="preserve">(d) </w:t>
      </w:r>
      <w:r>
        <w:rPr>
          <w:rFonts w:cs="Times New Roman"/>
        </w:rPr>
        <w:tab/>
        <w:t>election or appointment of Directo</w:t>
      </w:r>
      <w:r>
        <w:rPr>
          <w:rFonts w:cs="Times New Roman"/>
        </w:rPr>
        <w:t xml:space="preserve">rs; </w:t>
      </w:r>
    </w:p>
    <w:p w14:paraId="0458EDC3" w14:textId="77777777" w:rsidR="00D90B1D" w:rsidRDefault="0000750E">
      <w:pPr>
        <w:ind w:left="720"/>
        <w:rPr>
          <w:rFonts w:cs="Times New Roman"/>
        </w:rPr>
      </w:pPr>
      <w:r>
        <w:rPr>
          <w:rFonts w:cs="Times New Roman"/>
        </w:rPr>
        <w:t xml:space="preserve">(e) </w:t>
      </w:r>
      <w:r>
        <w:rPr>
          <w:rFonts w:cs="Times New Roman"/>
        </w:rPr>
        <w:tab/>
        <w:t xml:space="preserve">appointment of an auditor, if any; </w:t>
      </w:r>
      <w:r>
        <w:rPr>
          <w:rFonts w:cs="Times New Roman"/>
        </w:rPr>
        <w:t>and</w:t>
      </w:r>
    </w:p>
    <w:p w14:paraId="62A60CCE" w14:textId="77777777" w:rsidR="00D90B1D" w:rsidRDefault="0000750E">
      <w:pPr>
        <w:ind w:left="1440" w:hanging="720"/>
        <w:rPr>
          <w:rFonts w:cs="Times New Roman"/>
        </w:rPr>
      </w:pPr>
      <w:r>
        <w:rPr>
          <w:rFonts w:cs="Times New Roman"/>
        </w:rPr>
        <w:lastRenderedPageBreak/>
        <w:t xml:space="preserve">(f) </w:t>
      </w:r>
      <w:r>
        <w:rPr>
          <w:rFonts w:cs="Times New Roman"/>
        </w:rPr>
        <w:tab/>
        <w:t xml:space="preserve">business arising out of a report of the Directors not requiring the passing of a special resolution. </w:t>
      </w:r>
    </w:p>
    <w:p w14:paraId="1746392B" w14:textId="77777777" w:rsidR="00D90B1D" w:rsidRDefault="0000750E">
      <w:pPr>
        <w:rPr>
          <w:rFonts w:cs="Times New Roman"/>
          <w:i/>
        </w:rPr>
      </w:pPr>
      <w:r>
        <w:rPr>
          <w:rFonts w:cs="Times New Roman"/>
          <w:i/>
        </w:rPr>
        <w:t xml:space="preserve">Notice of special business </w:t>
      </w:r>
    </w:p>
    <w:p w14:paraId="7C0BE389" w14:textId="77777777" w:rsidR="00D90B1D" w:rsidRDefault="0000750E">
      <w:pPr>
        <w:ind w:left="720" w:hanging="720"/>
        <w:rPr>
          <w:rFonts w:cs="Times New Roman"/>
        </w:rPr>
      </w:pPr>
      <w:r>
        <w:rPr>
          <w:rFonts w:cs="Times New Roman"/>
        </w:rPr>
        <w:t>3.</w:t>
      </w:r>
      <w:r>
        <w:rPr>
          <w:rFonts w:cs="Times New Roman"/>
        </w:rPr>
        <w:t>5</w:t>
      </w:r>
      <w:r>
        <w:rPr>
          <w:rFonts w:cs="Times New Roman"/>
        </w:rPr>
        <w:tab/>
        <w:t>A notice of a general meeting must state the nature of any business</w:t>
      </w:r>
      <w:r>
        <w:rPr>
          <w:rFonts w:cs="Times New Roman"/>
        </w:rPr>
        <w:t>, other than ordinary business, to be transacted at the meeting in sufficient detail to permit a member receiving the notice to form a reasoned judgment concerning that business.</w:t>
      </w:r>
    </w:p>
    <w:p w14:paraId="6F24F275" w14:textId="77777777" w:rsidR="00D90B1D" w:rsidRDefault="0000750E">
      <w:pPr>
        <w:rPr>
          <w:rFonts w:cs="Times New Roman"/>
          <w:i/>
        </w:rPr>
      </w:pPr>
      <w:r>
        <w:rPr>
          <w:rFonts w:cs="Times New Roman"/>
          <w:i/>
        </w:rPr>
        <w:t xml:space="preserve">Chair of general meeting </w:t>
      </w:r>
    </w:p>
    <w:p w14:paraId="77765DB9" w14:textId="77777777" w:rsidR="00D90B1D" w:rsidRDefault="0000750E">
      <w:pPr>
        <w:rPr>
          <w:rFonts w:cs="Times New Roman"/>
        </w:rPr>
      </w:pPr>
      <w:r>
        <w:rPr>
          <w:rFonts w:cs="Times New Roman"/>
        </w:rPr>
        <w:t>3.</w:t>
      </w:r>
      <w:r>
        <w:rPr>
          <w:rFonts w:cs="Times New Roman"/>
        </w:rPr>
        <w:t>6</w:t>
      </w:r>
      <w:r>
        <w:rPr>
          <w:rFonts w:cs="Times New Roman"/>
        </w:rPr>
        <w:tab/>
        <w:t>The following individual is entitled to presid</w:t>
      </w:r>
      <w:r>
        <w:rPr>
          <w:rFonts w:cs="Times New Roman"/>
        </w:rPr>
        <w:t>e as the Chair of a general meeting:</w:t>
      </w:r>
    </w:p>
    <w:p w14:paraId="12F67FB7" w14:textId="77777777" w:rsidR="00D90B1D" w:rsidRDefault="0000750E">
      <w:pPr>
        <w:ind w:left="720"/>
        <w:rPr>
          <w:rFonts w:cs="Times New Roman"/>
        </w:rPr>
      </w:pPr>
      <w:r>
        <w:rPr>
          <w:rFonts w:cs="Times New Roman"/>
        </w:rPr>
        <w:t xml:space="preserve">(a) </w:t>
      </w:r>
      <w:r>
        <w:rPr>
          <w:rFonts w:cs="Times New Roman"/>
        </w:rPr>
        <w:tab/>
        <w:t xml:space="preserve">the individual, if any, appointed by the Board to preside as the Chair; </w:t>
      </w:r>
    </w:p>
    <w:p w14:paraId="158E4C8D" w14:textId="77777777" w:rsidR="00D90B1D" w:rsidRDefault="0000750E">
      <w:pPr>
        <w:ind w:left="1440" w:hanging="720"/>
        <w:rPr>
          <w:rFonts w:cs="Times New Roman"/>
        </w:rPr>
      </w:pPr>
      <w:r>
        <w:rPr>
          <w:rFonts w:cs="Times New Roman"/>
        </w:rPr>
        <w:t xml:space="preserve">(b) </w:t>
      </w:r>
      <w:r>
        <w:rPr>
          <w:rFonts w:cs="Times New Roman"/>
        </w:rPr>
        <w:tab/>
        <w:t>if the Board has not appointed an individual to preside as the Chair or the individual appointed by the Board is unable to preside as th</w:t>
      </w:r>
      <w:r>
        <w:rPr>
          <w:rFonts w:cs="Times New Roman"/>
        </w:rPr>
        <w:t>e Chair,</w:t>
      </w:r>
    </w:p>
    <w:p w14:paraId="0F1B7220" w14:textId="77777777" w:rsidR="00D90B1D" w:rsidRDefault="0000750E">
      <w:pPr>
        <w:ind w:left="720" w:firstLine="720"/>
        <w:rPr>
          <w:rFonts w:cs="Times New Roman"/>
        </w:rPr>
      </w:pPr>
      <w:r>
        <w:rPr>
          <w:rFonts w:cs="Times New Roman"/>
        </w:rPr>
        <w:t>(i)</w:t>
      </w:r>
      <w:r>
        <w:rPr>
          <w:rFonts w:cs="Times New Roman"/>
        </w:rPr>
        <w:tab/>
        <w:t>the Chair of the Board,</w:t>
      </w:r>
    </w:p>
    <w:p w14:paraId="2AF5F23E" w14:textId="77777777" w:rsidR="00D90B1D" w:rsidRDefault="0000750E">
      <w:pPr>
        <w:ind w:left="2160" w:hanging="720"/>
        <w:rPr>
          <w:rFonts w:cs="Times New Roman"/>
        </w:rPr>
      </w:pPr>
      <w:r>
        <w:rPr>
          <w:rFonts w:cs="Times New Roman"/>
        </w:rPr>
        <w:t>(ii)</w:t>
      </w:r>
      <w:r>
        <w:rPr>
          <w:rFonts w:cs="Times New Roman"/>
        </w:rPr>
        <w:tab/>
        <w:t>the Vice-Chair of the Board, if the Chair of the Board is unable to preside as the Chair, or</w:t>
      </w:r>
    </w:p>
    <w:p w14:paraId="385B0C57" w14:textId="77777777" w:rsidR="00D90B1D" w:rsidRDefault="0000750E">
      <w:pPr>
        <w:ind w:left="2160" w:hanging="720"/>
        <w:rPr>
          <w:rFonts w:cs="Times New Roman"/>
        </w:rPr>
      </w:pPr>
      <w:r>
        <w:rPr>
          <w:rFonts w:cs="Times New Roman"/>
        </w:rPr>
        <w:t xml:space="preserve">(iii) </w:t>
      </w:r>
      <w:r>
        <w:rPr>
          <w:rFonts w:cs="Times New Roman"/>
        </w:rPr>
        <w:tab/>
        <w:t xml:space="preserve">one of the other Directors present at the meeting, if both the Chair and Vice-Chair of the Board are unable to </w:t>
      </w:r>
      <w:r>
        <w:rPr>
          <w:rFonts w:cs="Times New Roman"/>
        </w:rPr>
        <w:t>preside as the Chair.</w:t>
      </w:r>
    </w:p>
    <w:p w14:paraId="17F53AF4" w14:textId="77777777" w:rsidR="00D90B1D" w:rsidRDefault="0000750E">
      <w:pPr>
        <w:rPr>
          <w:rFonts w:cs="Times New Roman"/>
          <w:i/>
        </w:rPr>
      </w:pPr>
      <w:r>
        <w:rPr>
          <w:rFonts w:cs="Times New Roman"/>
          <w:i/>
        </w:rPr>
        <w:t xml:space="preserve">Alternate Chair of general meeting </w:t>
      </w:r>
    </w:p>
    <w:p w14:paraId="35E351D9" w14:textId="77777777" w:rsidR="00D90B1D" w:rsidRDefault="0000750E">
      <w:pPr>
        <w:ind w:left="720" w:hanging="720"/>
        <w:rPr>
          <w:rFonts w:cs="Times New Roman"/>
        </w:rPr>
      </w:pPr>
      <w:r>
        <w:rPr>
          <w:rFonts w:cs="Times New Roman"/>
        </w:rPr>
        <w:t>3.</w:t>
      </w:r>
      <w:r>
        <w:rPr>
          <w:rFonts w:cs="Times New Roman"/>
        </w:rPr>
        <w:t>7</w:t>
      </w:r>
      <w:r>
        <w:rPr>
          <w:rFonts w:cs="Times New Roman"/>
        </w:rPr>
        <w:tab/>
        <w:t xml:space="preserve">If there is no individual entitled under these Bylaws who is able to preside as the Chair of a general meeting within 15 minutes from the time set for holding the meeting, the voting members </w:t>
      </w:r>
      <w:r>
        <w:rPr>
          <w:rFonts w:cs="Times New Roman"/>
        </w:rPr>
        <w:t>who are present must elect an individual present at the meeting to preside as the Chair.</w:t>
      </w:r>
    </w:p>
    <w:p w14:paraId="6CC7B5F0" w14:textId="77777777" w:rsidR="00D90B1D" w:rsidRDefault="0000750E">
      <w:pPr>
        <w:rPr>
          <w:rFonts w:cs="Times New Roman"/>
          <w:i/>
        </w:rPr>
      </w:pPr>
      <w:r>
        <w:rPr>
          <w:rFonts w:cs="Times New Roman"/>
          <w:i/>
        </w:rPr>
        <w:t xml:space="preserve">Quorum required </w:t>
      </w:r>
    </w:p>
    <w:p w14:paraId="449BBCA9" w14:textId="77777777" w:rsidR="00D90B1D" w:rsidRDefault="0000750E">
      <w:pPr>
        <w:ind w:left="720" w:hanging="720"/>
        <w:rPr>
          <w:rFonts w:cs="Times New Roman"/>
        </w:rPr>
      </w:pPr>
      <w:r>
        <w:rPr>
          <w:rFonts w:cs="Times New Roman"/>
        </w:rPr>
        <w:t>3.</w:t>
      </w:r>
      <w:r>
        <w:rPr>
          <w:rFonts w:cs="Times New Roman"/>
        </w:rPr>
        <w:t>8</w:t>
      </w:r>
      <w:r>
        <w:rPr>
          <w:rFonts w:cs="Times New Roman"/>
        </w:rPr>
        <w:tab/>
        <w:t>Business, other than the election of the Chair of the meeting and the adjournment or termination of the meeting, must not be transacted at a gene</w:t>
      </w:r>
      <w:r>
        <w:rPr>
          <w:rFonts w:cs="Times New Roman"/>
        </w:rPr>
        <w:t>ral meeting unless a quorum of voting members is present.</w:t>
      </w:r>
    </w:p>
    <w:p w14:paraId="25A17EA1" w14:textId="77777777" w:rsidR="00D90B1D" w:rsidRDefault="0000750E">
      <w:pPr>
        <w:rPr>
          <w:rFonts w:cs="Times New Roman"/>
          <w:i/>
        </w:rPr>
      </w:pPr>
      <w:r>
        <w:rPr>
          <w:rFonts w:cs="Times New Roman"/>
          <w:i/>
        </w:rPr>
        <w:t xml:space="preserve">Quorum for general meetings </w:t>
      </w:r>
    </w:p>
    <w:p w14:paraId="3F83BB28" w14:textId="77777777" w:rsidR="00D90B1D" w:rsidRDefault="0000750E">
      <w:pPr>
        <w:ind w:left="720" w:hanging="720"/>
        <w:rPr>
          <w:rFonts w:cs="Times New Roman"/>
        </w:rPr>
      </w:pPr>
      <w:r>
        <w:rPr>
          <w:rFonts w:cs="Times New Roman"/>
        </w:rPr>
        <w:t>3.</w:t>
      </w:r>
      <w:r>
        <w:rPr>
          <w:rFonts w:cs="Times New Roman"/>
        </w:rPr>
        <w:t>9</w:t>
      </w:r>
      <w:r>
        <w:rPr>
          <w:rFonts w:cs="Times New Roman"/>
        </w:rPr>
        <w:tab/>
        <w:t>The quorum for the transaction of business at a general meeting is 3</w:t>
      </w:r>
      <w:r>
        <w:rPr>
          <w:rFonts w:cs="Times New Roman"/>
        </w:rPr>
        <w:t xml:space="preserve"> voting members or 10</w:t>
      </w:r>
      <w:r>
        <w:rPr>
          <w:rFonts w:cs="Times New Roman"/>
        </w:rPr>
        <w:t>% of the voting members, whichever is greater.</w:t>
      </w:r>
    </w:p>
    <w:p w14:paraId="3BAFD11D" w14:textId="77777777" w:rsidR="00D90B1D" w:rsidRDefault="0000750E">
      <w:pPr>
        <w:rPr>
          <w:rFonts w:cs="Times New Roman"/>
          <w:i/>
        </w:rPr>
      </w:pPr>
      <w:r>
        <w:rPr>
          <w:rFonts w:cs="Times New Roman"/>
          <w:i/>
        </w:rPr>
        <w:t>Participation</w:t>
      </w:r>
      <w:r>
        <w:rPr>
          <w:rFonts w:cs="Times New Roman"/>
          <w:i/>
        </w:rPr>
        <w:t xml:space="preserve"> in general meeting by telephone or other communications medium prohibited</w:t>
      </w:r>
    </w:p>
    <w:p w14:paraId="62F6085F" w14:textId="77777777" w:rsidR="00D90B1D" w:rsidRDefault="0000750E">
      <w:pPr>
        <w:rPr>
          <w:rFonts w:cs="Times New Roman"/>
        </w:rPr>
      </w:pPr>
      <w:r>
        <w:rPr>
          <w:rFonts w:cs="Times New Roman"/>
        </w:rPr>
        <w:t>3.</w:t>
      </w:r>
      <w:r>
        <w:rPr>
          <w:rFonts w:cs="Times New Roman"/>
        </w:rPr>
        <w:t>10</w:t>
      </w:r>
      <w:r>
        <w:rPr>
          <w:rFonts w:cs="Times New Roman"/>
        </w:rPr>
        <w:tab/>
        <w:t>Participation in general meetings by telephone or other communications medium is prohibited.</w:t>
      </w:r>
    </w:p>
    <w:p w14:paraId="13ABFF41" w14:textId="77777777" w:rsidR="00D90B1D" w:rsidRDefault="0000750E">
      <w:pPr>
        <w:rPr>
          <w:rFonts w:cs="Times New Roman"/>
          <w:i/>
        </w:rPr>
      </w:pPr>
      <w:r>
        <w:rPr>
          <w:rFonts w:cs="Times New Roman"/>
          <w:i/>
        </w:rPr>
        <w:t xml:space="preserve">Lack of quorum at commencement of meeting </w:t>
      </w:r>
    </w:p>
    <w:p w14:paraId="486C12D1" w14:textId="77777777" w:rsidR="00D90B1D" w:rsidRDefault="0000750E">
      <w:pPr>
        <w:ind w:left="720" w:hanging="720"/>
        <w:rPr>
          <w:rFonts w:cs="Times New Roman"/>
        </w:rPr>
      </w:pPr>
      <w:r>
        <w:rPr>
          <w:rFonts w:cs="Times New Roman"/>
        </w:rPr>
        <w:t>3.</w:t>
      </w:r>
      <w:r>
        <w:rPr>
          <w:rFonts w:cs="Times New Roman"/>
        </w:rPr>
        <w:t>11</w:t>
      </w:r>
      <w:r>
        <w:rPr>
          <w:rFonts w:cs="Times New Roman"/>
        </w:rPr>
        <w:tab/>
        <w:t>If, within 30 minutes from the ti</w:t>
      </w:r>
      <w:r>
        <w:rPr>
          <w:rFonts w:cs="Times New Roman"/>
        </w:rPr>
        <w:t xml:space="preserve">me set for holding a general meeting, a quorum of voting members is not present, </w:t>
      </w:r>
    </w:p>
    <w:p w14:paraId="751AAA39" w14:textId="77777777" w:rsidR="00D90B1D" w:rsidRDefault="0000750E">
      <w:pPr>
        <w:ind w:left="1440" w:hanging="720"/>
        <w:rPr>
          <w:rFonts w:cs="Times New Roman"/>
        </w:rPr>
      </w:pPr>
      <w:r>
        <w:rPr>
          <w:rFonts w:cs="Times New Roman"/>
        </w:rPr>
        <w:t>(a)</w:t>
      </w:r>
      <w:r>
        <w:rPr>
          <w:rFonts w:cs="Times New Roman"/>
        </w:rPr>
        <w:tab/>
        <w:t>in the case of a meeting convened on the requisition of members, the meeting is terminated, and</w:t>
      </w:r>
    </w:p>
    <w:p w14:paraId="1B0145CB" w14:textId="77777777" w:rsidR="00D90B1D" w:rsidRDefault="0000750E">
      <w:pPr>
        <w:ind w:left="1440" w:hanging="720"/>
        <w:rPr>
          <w:rFonts w:cs="Times New Roman"/>
        </w:rPr>
      </w:pPr>
      <w:r>
        <w:rPr>
          <w:rFonts w:cs="Times New Roman"/>
        </w:rPr>
        <w:lastRenderedPageBreak/>
        <w:t>(b)</w:t>
      </w:r>
      <w:r>
        <w:rPr>
          <w:rFonts w:cs="Times New Roman"/>
        </w:rPr>
        <w:tab/>
        <w:t>in any other case, the meeting stands adjourned to the same day in the</w:t>
      </w:r>
      <w:r>
        <w:rPr>
          <w:rFonts w:cs="Times New Roman"/>
        </w:rPr>
        <w:t xml:space="preserve"> next week, at the same time and place, and if, at the continuation of the adjourned meeting, a quorum is not present within 30 minutes from the time set for holding the continuation of the adjourned meeting, the voting members who are present constitute a</w:t>
      </w:r>
      <w:r>
        <w:rPr>
          <w:rFonts w:cs="Times New Roman"/>
        </w:rPr>
        <w:t xml:space="preserve"> quorum for that meeting.</w:t>
      </w:r>
    </w:p>
    <w:p w14:paraId="1ADF449B" w14:textId="77777777" w:rsidR="00D90B1D" w:rsidRDefault="0000750E">
      <w:pPr>
        <w:rPr>
          <w:rFonts w:cs="Times New Roman"/>
          <w:i/>
        </w:rPr>
      </w:pPr>
      <w:r>
        <w:rPr>
          <w:rFonts w:cs="Times New Roman"/>
          <w:i/>
        </w:rPr>
        <w:t xml:space="preserve">If quorum ceases to be present </w:t>
      </w:r>
    </w:p>
    <w:p w14:paraId="0257A935" w14:textId="77777777" w:rsidR="00D90B1D" w:rsidRDefault="0000750E">
      <w:pPr>
        <w:ind w:left="720" w:hanging="720"/>
        <w:rPr>
          <w:rFonts w:cs="Times New Roman"/>
        </w:rPr>
      </w:pPr>
      <w:r>
        <w:rPr>
          <w:rFonts w:cs="Times New Roman"/>
        </w:rPr>
        <w:t>3.1</w:t>
      </w:r>
      <w:r>
        <w:rPr>
          <w:rFonts w:cs="Times New Roman"/>
        </w:rPr>
        <w:t>2</w:t>
      </w:r>
      <w:r>
        <w:rPr>
          <w:rFonts w:cs="Times New Roman"/>
        </w:rPr>
        <w:tab/>
        <w:t>If, at any time during a general meeting, there ceases to be a quorum of voting members present, business then in progress must be suspended until there is a quorum present or until the meetin</w:t>
      </w:r>
      <w:r>
        <w:rPr>
          <w:rFonts w:cs="Times New Roman"/>
        </w:rPr>
        <w:t>g is adjourned or terminated.</w:t>
      </w:r>
    </w:p>
    <w:p w14:paraId="780300E3" w14:textId="77777777" w:rsidR="00D90B1D" w:rsidRDefault="0000750E">
      <w:pPr>
        <w:rPr>
          <w:rFonts w:cs="Times New Roman"/>
          <w:i/>
        </w:rPr>
      </w:pPr>
      <w:r>
        <w:rPr>
          <w:rFonts w:cs="Times New Roman"/>
          <w:i/>
        </w:rPr>
        <w:t xml:space="preserve">Adjournments by Chair </w:t>
      </w:r>
    </w:p>
    <w:p w14:paraId="2645EBDF" w14:textId="77777777" w:rsidR="00D90B1D" w:rsidRDefault="0000750E">
      <w:pPr>
        <w:ind w:left="720" w:hanging="720"/>
        <w:rPr>
          <w:rFonts w:cs="Times New Roman"/>
        </w:rPr>
      </w:pPr>
      <w:r>
        <w:rPr>
          <w:rFonts w:cs="Times New Roman"/>
        </w:rPr>
        <w:t>3.1</w:t>
      </w:r>
      <w:r>
        <w:rPr>
          <w:rFonts w:cs="Times New Roman"/>
        </w:rPr>
        <w:t>3</w:t>
      </w:r>
      <w:r>
        <w:rPr>
          <w:rFonts w:cs="Times New Roman"/>
        </w:rPr>
        <w:tab/>
        <w:t>The Chair of a general meeting may, or, if so directed by the voting members at the meeting, must, adjourn the meeting from time to time and from place to place, but no business may be transacted a</w:t>
      </w:r>
      <w:r>
        <w:rPr>
          <w:rFonts w:cs="Times New Roman"/>
        </w:rPr>
        <w:t>t the continuation of the adjourned meeting other than business left unfinished at the adjourned meeting.</w:t>
      </w:r>
    </w:p>
    <w:p w14:paraId="637687AD" w14:textId="77777777" w:rsidR="00D90B1D" w:rsidRDefault="0000750E">
      <w:pPr>
        <w:rPr>
          <w:rFonts w:cs="Times New Roman"/>
          <w:i/>
        </w:rPr>
      </w:pPr>
      <w:r>
        <w:rPr>
          <w:rFonts w:cs="Times New Roman"/>
          <w:i/>
        </w:rPr>
        <w:t xml:space="preserve">Notice of continuation of adjourned general meeting </w:t>
      </w:r>
    </w:p>
    <w:p w14:paraId="553FE47E" w14:textId="77777777" w:rsidR="00D90B1D" w:rsidRDefault="0000750E">
      <w:pPr>
        <w:ind w:left="720" w:hanging="720"/>
        <w:rPr>
          <w:rFonts w:cs="Times New Roman"/>
        </w:rPr>
      </w:pPr>
      <w:r>
        <w:rPr>
          <w:rFonts w:cs="Times New Roman"/>
        </w:rPr>
        <w:t>3.1</w:t>
      </w:r>
      <w:r>
        <w:rPr>
          <w:rFonts w:cs="Times New Roman"/>
        </w:rPr>
        <w:t>4</w:t>
      </w:r>
      <w:r>
        <w:rPr>
          <w:rFonts w:cs="Times New Roman"/>
        </w:rPr>
        <w:tab/>
        <w:t xml:space="preserve">It is not necessary to give notice of a continuation of an adjourned general meeting or of </w:t>
      </w:r>
      <w:r>
        <w:rPr>
          <w:rFonts w:cs="Times New Roman"/>
        </w:rPr>
        <w:t>the business to be transacted at a continuation of an adjourned general meeting except that, when a general meeting is adjourned for 30 days or more, notice of the continuation of the adjourned meeting must be given.</w:t>
      </w:r>
    </w:p>
    <w:p w14:paraId="0F2D9E27" w14:textId="77777777" w:rsidR="00D90B1D" w:rsidRDefault="0000750E">
      <w:pPr>
        <w:rPr>
          <w:rFonts w:cs="Times New Roman"/>
          <w:i/>
        </w:rPr>
      </w:pPr>
      <w:r>
        <w:rPr>
          <w:rFonts w:cs="Times New Roman"/>
          <w:i/>
        </w:rPr>
        <w:t xml:space="preserve">Order of business at general meeting </w:t>
      </w:r>
    </w:p>
    <w:p w14:paraId="6418F29E" w14:textId="77777777" w:rsidR="00D90B1D" w:rsidRDefault="0000750E">
      <w:pPr>
        <w:rPr>
          <w:rFonts w:cs="Times New Roman"/>
        </w:rPr>
      </w:pPr>
      <w:r>
        <w:rPr>
          <w:rFonts w:cs="Times New Roman"/>
        </w:rPr>
        <w:t>3</w:t>
      </w:r>
      <w:r>
        <w:rPr>
          <w:rFonts w:cs="Times New Roman"/>
        </w:rPr>
        <w:t>.1</w:t>
      </w:r>
      <w:r>
        <w:rPr>
          <w:rFonts w:cs="Times New Roman"/>
        </w:rPr>
        <w:t>5</w:t>
      </w:r>
      <w:r>
        <w:rPr>
          <w:rFonts w:cs="Times New Roman"/>
        </w:rPr>
        <w:tab/>
        <w:t>The order of business at a general meeting is as follows:</w:t>
      </w:r>
    </w:p>
    <w:p w14:paraId="2C2076EF" w14:textId="77777777" w:rsidR="00D90B1D" w:rsidRDefault="0000750E">
      <w:pPr>
        <w:pStyle w:val="ListParagraph"/>
        <w:numPr>
          <w:ilvl w:val="0"/>
          <w:numId w:val="3"/>
        </w:numPr>
        <w:ind w:left="1530" w:hanging="810"/>
        <w:rPr>
          <w:rFonts w:cs="Times New Roman"/>
        </w:rPr>
      </w:pPr>
      <w:r>
        <w:rPr>
          <w:rFonts w:cs="Times New Roman"/>
        </w:rPr>
        <w:t xml:space="preserve">elect an individual to Chair the meeting, if necessary; </w:t>
      </w:r>
    </w:p>
    <w:p w14:paraId="747F7900" w14:textId="77777777" w:rsidR="00D90B1D" w:rsidRDefault="0000750E">
      <w:pPr>
        <w:pStyle w:val="ListParagraph"/>
        <w:numPr>
          <w:ilvl w:val="0"/>
          <w:numId w:val="3"/>
        </w:numPr>
        <w:ind w:left="1530" w:hanging="810"/>
        <w:rPr>
          <w:rFonts w:cs="Times New Roman"/>
        </w:rPr>
      </w:pPr>
      <w:r>
        <w:rPr>
          <w:rFonts w:cs="Times New Roman"/>
        </w:rPr>
        <w:t xml:space="preserve">determine that there is a quorum; </w:t>
      </w:r>
    </w:p>
    <w:p w14:paraId="5951EE75" w14:textId="77777777" w:rsidR="00D90B1D" w:rsidRDefault="0000750E">
      <w:pPr>
        <w:pStyle w:val="ListParagraph"/>
        <w:numPr>
          <w:ilvl w:val="0"/>
          <w:numId w:val="3"/>
        </w:numPr>
        <w:ind w:left="1530" w:hanging="810"/>
        <w:rPr>
          <w:rFonts w:cs="Times New Roman"/>
        </w:rPr>
      </w:pPr>
      <w:r>
        <w:rPr>
          <w:rFonts w:cs="Times New Roman"/>
        </w:rPr>
        <w:t xml:space="preserve">approve the agenda; </w:t>
      </w:r>
    </w:p>
    <w:p w14:paraId="3735E947" w14:textId="77777777" w:rsidR="00D90B1D" w:rsidRDefault="0000750E">
      <w:pPr>
        <w:pStyle w:val="ListParagraph"/>
        <w:numPr>
          <w:ilvl w:val="0"/>
          <w:numId w:val="3"/>
        </w:numPr>
        <w:ind w:left="1530" w:hanging="810"/>
        <w:rPr>
          <w:rFonts w:cs="Times New Roman"/>
        </w:rPr>
      </w:pPr>
      <w:r>
        <w:rPr>
          <w:rFonts w:cs="Times New Roman"/>
        </w:rPr>
        <w:t xml:space="preserve">approve the minutes from the last general meeting; </w:t>
      </w:r>
    </w:p>
    <w:p w14:paraId="2A431C6A" w14:textId="77777777" w:rsidR="00D90B1D" w:rsidRDefault="0000750E">
      <w:pPr>
        <w:pStyle w:val="ListParagraph"/>
        <w:numPr>
          <w:ilvl w:val="0"/>
          <w:numId w:val="3"/>
        </w:numPr>
        <w:ind w:left="1530" w:hanging="810"/>
        <w:rPr>
          <w:rFonts w:cs="Times New Roman"/>
        </w:rPr>
      </w:pPr>
      <w:r>
        <w:rPr>
          <w:rFonts w:cs="Times New Roman"/>
        </w:rPr>
        <w:t xml:space="preserve">deal with unfinished business from the last general meeting; </w:t>
      </w:r>
    </w:p>
    <w:p w14:paraId="6BA5DD41" w14:textId="77777777" w:rsidR="00D90B1D" w:rsidRDefault="0000750E">
      <w:pPr>
        <w:pStyle w:val="ListParagraph"/>
        <w:numPr>
          <w:ilvl w:val="0"/>
          <w:numId w:val="3"/>
        </w:numPr>
        <w:ind w:left="1530" w:hanging="810"/>
        <w:rPr>
          <w:rFonts w:cs="Times New Roman"/>
        </w:rPr>
      </w:pPr>
      <w:r>
        <w:rPr>
          <w:rFonts w:cs="Times New Roman"/>
        </w:rPr>
        <w:t xml:space="preserve">if the meeting is an annual general meeting, </w:t>
      </w:r>
    </w:p>
    <w:p w14:paraId="55260325" w14:textId="77777777" w:rsidR="00D90B1D" w:rsidRDefault="0000750E">
      <w:pPr>
        <w:pStyle w:val="ListParagraph"/>
        <w:numPr>
          <w:ilvl w:val="1"/>
          <w:numId w:val="3"/>
        </w:numPr>
        <w:rPr>
          <w:rFonts w:cs="Times New Roman"/>
        </w:rPr>
      </w:pPr>
      <w:r>
        <w:rPr>
          <w:rFonts w:cs="Times New Roman"/>
        </w:rPr>
        <w:t>receive the Directors’ report on the financial statements of the Society for the previous financial year, and the auditor’s report, if any, on those</w:t>
      </w:r>
      <w:r>
        <w:rPr>
          <w:rFonts w:cs="Times New Roman"/>
        </w:rPr>
        <w:t xml:space="preserve"> statements,</w:t>
      </w:r>
    </w:p>
    <w:p w14:paraId="2E537816" w14:textId="77777777" w:rsidR="00D90B1D" w:rsidRDefault="0000750E">
      <w:pPr>
        <w:pStyle w:val="ListParagraph"/>
        <w:numPr>
          <w:ilvl w:val="1"/>
          <w:numId w:val="3"/>
        </w:numPr>
        <w:rPr>
          <w:rFonts w:cs="Times New Roman"/>
        </w:rPr>
      </w:pPr>
      <w:r>
        <w:rPr>
          <w:rFonts w:cs="Times New Roman"/>
        </w:rPr>
        <w:t xml:space="preserve">receive any other reports of Directors’ activities and decisions since the previous annual general meeting, </w:t>
      </w:r>
    </w:p>
    <w:p w14:paraId="5332AF12" w14:textId="77777777" w:rsidR="00D90B1D" w:rsidRDefault="0000750E">
      <w:pPr>
        <w:pStyle w:val="ListParagraph"/>
        <w:numPr>
          <w:ilvl w:val="1"/>
          <w:numId w:val="3"/>
        </w:numPr>
        <w:rPr>
          <w:rFonts w:cs="Times New Roman"/>
        </w:rPr>
      </w:pPr>
      <w:r>
        <w:rPr>
          <w:rFonts w:cs="Times New Roman"/>
        </w:rPr>
        <w:t xml:space="preserve">elect or appoint Directors, and </w:t>
      </w:r>
    </w:p>
    <w:p w14:paraId="5A731F87" w14:textId="77777777" w:rsidR="00D90B1D" w:rsidRDefault="0000750E">
      <w:pPr>
        <w:pStyle w:val="ListParagraph"/>
        <w:numPr>
          <w:ilvl w:val="1"/>
          <w:numId w:val="3"/>
        </w:numPr>
        <w:rPr>
          <w:rFonts w:cs="Times New Roman"/>
        </w:rPr>
      </w:pPr>
      <w:r>
        <w:rPr>
          <w:rFonts w:cs="Times New Roman"/>
        </w:rPr>
        <w:t xml:space="preserve">appoint an auditor, if any; </w:t>
      </w:r>
    </w:p>
    <w:p w14:paraId="0D8D5DA8" w14:textId="77777777" w:rsidR="00D90B1D" w:rsidRDefault="0000750E">
      <w:pPr>
        <w:pStyle w:val="ListParagraph"/>
        <w:numPr>
          <w:ilvl w:val="0"/>
          <w:numId w:val="3"/>
        </w:numPr>
        <w:ind w:left="1530" w:hanging="810"/>
        <w:rPr>
          <w:rFonts w:cs="Times New Roman"/>
        </w:rPr>
      </w:pPr>
      <w:r>
        <w:rPr>
          <w:rFonts w:cs="Times New Roman"/>
        </w:rPr>
        <w:t>deal with new business, including any matters about which notice has bee</w:t>
      </w:r>
      <w:r>
        <w:rPr>
          <w:rFonts w:cs="Times New Roman"/>
        </w:rPr>
        <w:t>n given to the members in the notice of meeting;</w:t>
      </w:r>
    </w:p>
    <w:p w14:paraId="034EA0D2" w14:textId="77777777" w:rsidR="00D90B1D" w:rsidRDefault="0000750E">
      <w:pPr>
        <w:pStyle w:val="ListParagraph"/>
        <w:numPr>
          <w:ilvl w:val="0"/>
          <w:numId w:val="3"/>
        </w:numPr>
        <w:ind w:left="1530" w:hanging="810"/>
        <w:rPr>
          <w:rFonts w:cs="Times New Roman"/>
        </w:rPr>
      </w:pPr>
      <w:r>
        <w:rPr>
          <w:rFonts w:cs="Times New Roman"/>
        </w:rPr>
        <w:t xml:space="preserve">terminate the meeting. </w:t>
      </w:r>
    </w:p>
    <w:p w14:paraId="7A7C40E6" w14:textId="77777777" w:rsidR="00D90B1D" w:rsidRDefault="0000750E">
      <w:pPr>
        <w:rPr>
          <w:rFonts w:cs="Times New Roman"/>
          <w:i/>
        </w:rPr>
      </w:pPr>
      <w:r>
        <w:rPr>
          <w:rFonts w:cs="Times New Roman"/>
          <w:i/>
        </w:rPr>
        <w:t xml:space="preserve">Announcement of result </w:t>
      </w:r>
    </w:p>
    <w:p w14:paraId="0BD2A2A2" w14:textId="77777777" w:rsidR="00D90B1D" w:rsidRDefault="0000750E">
      <w:pPr>
        <w:ind w:left="720" w:hanging="720"/>
        <w:rPr>
          <w:rFonts w:cs="Times New Roman"/>
        </w:rPr>
      </w:pPr>
      <w:r>
        <w:rPr>
          <w:rFonts w:cs="Times New Roman"/>
        </w:rPr>
        <w:t>3.1</w:t>
      </w:r>
      <w:r>
        <w:rPr>
          <w:rFonts w:cs="Times New Roman"/>
        </w:rPr>
        <w:t>6</w:t>
      </w:r>
      <w:r>
        <w:rPr>
          <w:rFonts w:cs="Times New Roman"/>
        </w:rPr>
        <w:tab/>
        <w:t>The Chair of a general meeting must announce the outcome of each vote and that outcome must be recorded in the minutes of the meeting.</w:t>
      </w:r>
    </w:p>
    <w:p w14:paraId="2AB5DA9F" w14:textId="77777777" w:rsidR="00D90B1D" w:rsidRDefault="00D90B1D">
      <w:pPr>
        <w:rPr>
          <w:rFonts w:cs="Times New Roman"/>
          <w:i/>
        </w:rPr>
      </w:pPr>
    </w:p>
    <w:p w14:paraId="1D90E154" w14:textId="77777777" w:rsidR="00D90B1D" w:rsidRDefault="0000750E">
      <w:pPr>
        <w:rPr>
          <w:rFonts w:cs="Times New Roman"/>
          <w:i/>
        </w:rPr>
      </w:pPr>
      <w:r>
        <w:rPr>
          <w:rFonts w:cs="Times New Roman"/>
          <w:i/>
        </w:rPr>
        <w:lastRenderedPageBreak/>
        <w:t xml:space="preserve">Proxy voting not </w:t>
      </w:r>
      <w:r>
        <w:rPr>
          <w:rFonts w:cs="Times New Roman"/>
          <w:i/>
        </w:rPr>
        <w:t xml:space="preserve">permitted </w:t>
      </w:r>
    </w:p>
    <w:p w14:paraId="5A2105A4" w14:textId="77777777" w:rsidR="00D90B1D" w:rsidRDefault="0000750E">
      <w:pPr>
        <w:rPr>
          <w:rFonts w:cs="Times New Roman"/>
          <w:i/>
        </w:rPr>
      </w:pPr>
      <w:r>
        <w:rPr>
          <w:rFonts w:cs="Times New Roman"/>
        </w:rPr>
        <w:t>3.1</w:t>
      </w:r>
      <w:r>
        <w:rPr>
          <w:rFonts w:cs="Times New Roman"/>
        </w:rPr>
        <w:t>7</w:t>
      </w:r>
      <w:r>
        <w:rPr>
          <w:rFonts w:cs="Times New Roman"/>
        </w:rPr>
        <w:tab/>
        <w:t>Voting by proxy is not permitted.</w:t>
      </w:r>
    </w:p>
    <w:p w14:paraId="3FE25246" w14:textId="77777777" w:rsidR="00D90B1D" w:rsidRDefault="0000750E">
      <w:pPr>
        <w:rPr>
          <w:rFonts w:cs="Times New Roman"/>
          <w:i/>
        </w:rPr>
      </w:pPr>
      <w:r>
        <w:rPr>
          <w:rFonts w:cs="Times New Roman"/>
          <w:i/>
        </w:rPr>
        <w:t xml:space="preserve">Matters decided at general meeting by ordinary resolution </w:t>
      </w:r>
    </w:p>
    <w:p w14:paraId="687B1E45" w14:textId="77777777" w:rsidR="00D90B1D" w:rsidRDefault="0000750E">
      <w:pPr>
        <w:ind w:left="720" w:hanging="720"/>
        <w:rPr>
          <w:rFonts w:cs="Times New Roman"/>
        </w:rPr>
      </w:pPr>
      <w:r>
        <w:rPr>
          <w:rFonts w:cs="Times New Roman"/>
        </w:rPr>
        <w:t>3.1</w:t>
      </w:r>
      <w:r>
        <w:rPr>
          <w:rFonts w:cs="Times New Roman"/>
        </w:rPr>
        <w:t>8</w:t>
      </w:r>
      <w:r>
        <w:rPr>
          <w:rFonts w:cs="Times New Roman"/>
        </w:rPr>
        <w:tab/>
        <w:t>A matter to be decided at a general meeting must be decided by ordinary resolution unless the matter is required by the Act or these Bylaws</w:t>
      </w:r>
      <w:r>
        <w:rPr>
          <w:rFonts w:cs="Times New Roman"/>
        </w:rPr>
        <w:t xml:space="preserve"> to be decided by special resolution or by another resolution having a higher voting threshold than the threshold for an ordinary resolution.</w:t>
      </w:r>
    </w:p>
    <w:p w14:paraId="56452AE9" w14:textId="77777777" w:rsidR="00D90B1D" w:rsidRDefault="0000750E">
      <w:pPr>
        <w:rPr>
          <w:rFonts w:cs="Times New Roman"/>
          <w:b/>
        </w:rPr>
      </w:pPr>
      <w:r>
        <w:rPr>
          <w:rFonts w:cs="Times New Roman"/>
          <w:b/>
        </w:rPr>
        <w:t xml:space="preserve">PART 4 – DIRECTORS </w:t>
      </w:r>
    </w:p>
    <w:p w14:paraId="368C116D" w14:textId="77777777" w:rsidR="00D90B1D" w:rsidRDefault="0000750E">
      <w:pPr>
        <w:rPr>
          <w:rFonts w:cs="Times New Roman"/>
          <w:i/>
        </w:rPr>
      </w:pPr>
      <w:r>
        <w:rPr>
          <w:rFonts w:cs="Times New Roman"/>
          <w:i/>
        </w:rPr>
        <w:t xml:space="preserve">Number of Directors on Board </w:t>
      </w:r>
    </w:p>
    <w:p w14:paraId="368541D7" w14:textId="77777777" w:rsidR="00D90B1D" w:rsidRDefault="0000750E">
      <w:pPr>
        <w:ind w:left="720" w:hanging="720"/>
        <w:rPr>
          <w:rFonts w:cs="Times New Roman"/>
        </w:rPr>
      </w:pPr>
      <w:r>
        <w:rPr>
          <w:rFonts w:cs="Times New Roman"/>
        </w:rPr>
        <w:t>4.1</w:t>
      </w:r>
      <w:r>
        <w:rPr>
          <w:rFonts w:cs="Times New Roman"/>
        </w:rPr>
        <w:tab/>
        <w:t>The Society must have no fewer than 3 (three) and no more th</w:t>
      </w:r>
      <w:r>
        <w:rPr>
          <w:rFonts w:cs="Times New Roman"/>
        </w:rPr>
        <w:t>an 9 (nine) Directors. The majority of Board members must be ordinarily resident in B.C.</w:t>
      </w:r>
    </w:p>
    <w:p w14:paraId="313B9445" w14:textId="77777777" w:rsidR="00D90B1D" w:rsidRDefault="0000750E">
      <w:pPr>
        <w:rPr>
          <w:rFonts w:cs="Times New Roman"/>
          <w:i/>
        </w:rPr>
      </w:pPr>
      <w:r>
        <w:rPr>
          <w:rFonts w:cs="Times New Roman"/>
          <w:i/>
        </w:rPr>
        <w:t>Eligibility for Election as Director</w:t>
      </w:r>
    </w:p>
    <w:p w14:paraId="55B3F9A0" w14:textId="77777777" w:rsidR="00D90B1D" w:rsidRDefault="0000750E">
      <w:pPr>
        <w:ind w:left="720" w:hanging="720"/>
        <w:rPr>
          <w:rFonts w:cs="Times New Roman"/>
        </w:rPr>
      </w:pPr>
      <w:r>
        <w:rPr>
          <w:rFonts w:cs="Times New Roman"/>
        </w:rPr>
        <w:t>4.2</w:t>
      </w:r>
      <w:r>
        <w:rPr>
          <w:rFonts w:cs="Times New Roman"/>
        </w:rPr>
        <w:tab/>
        <w:t>To be eligible to stand for election as a Director of the Society, a person must be a member in good standing</w:t>
      </w:r>
    </w:p>
    <w:p w14:paraId="747C51CD" w14:textId="77777777" w:rsidR="00D90B1D" w:rsidRDefault="0000750E">
      <w:pPr>
        <w:rPr>
          <w:rFonts w:cs="Times New Roman"/>
          <w:i/>
        </w:rPr>
      </w:pPr>
      <w:r>
        <w:rPr>
          <w:rFonts w:cs="Times New Roman"/>
          <w:i/>
        </w:rPr>
        <w:t>Election or appo</w:t>
      </w:r>
      <w:r>
        <w:rPr>
          <w:rFonts w:cs="Times New Roman"/>
          <w:i/>
        </w:rPr>
        <w:t xml:space="preserve">intment of Directors </w:t>
      </w:r>
    </w:p>
    <w:p w14:paraId="605B2E24" w14:textId="77777777" w:rsidR="00D90B1D" w:rsidRDefault="0000750E">
      <w:pPr>
        <w:ind w:left="720" w:hanging="720"/>
        <w:rPr>
          <w:rFonts w:cs="Times New Roman"/>
        </w:rPr>
      </w:pPr>
      <w:r>
        <w:rPr>
          <w:rFonts w:cs="Times New Roman"/>
        </w:rPr>
        <w:t>4.</w:t>
      </w:r>
      <w:r>
        <w:rPr>
          <w:rFonts w:cs="Times New Roman"/>
        </w:rPr>
        <w:t>3</w:t>
      </w:r>
      <w:r>
        <w:rPr>
          <w:rFonts w:cs="Times New Roman"/>
        </w:rPr>
        <w:tab/>
        <w:t>At each annual general meeting, the voting members entitled to vote for the election or appointment of Directors must elect or appoint the Board.</w:t>
      </w:r>
    </w:p>
    <w:p w14:paraId="250600E8" w14:textId="77777777" w:rsidR="00D90B1D" w:rsidRDefault="0000750E">
      <w:pPr>
        <w:rPr>
          <w:rFonts w:cs="Times New Roman"/>
          <w:i/>
        </w:rPr>
      </w:pPr>
      <w:r>
        <w:rPr>
          <w:rFonts w:cs="Times New Roman"/>
          <w:i/>
        </w:rPr>
        <w:t>Term of Office</w:t>
      </w:r>
    </w:p>
    <w:p w14:paraId="725D9859" w14:textId="77777777" w:rsidR="00D90B1D" w:rsidRDefault="0000750E">
      <w:pPr>
        <w:ind w:left="720" w:hanging="720"/>
        <w:rPr>
          <w:rFonts w:cs="Times New Roman"/>
        </w:rPr>
      </w:pPr>
      <w:r>
        <w:rPr>
          <w:rFonts w:cs="Times New Roman"/>
        </w:rPr>
        <w:t>4.</w:t>
      </w:r>
      <w:r>
        <w:rPr>
          <w:rFonts w:cs="Times New Roman"/>
        </w:rPr>
        <w:t>4</w:t>
      </w:r>
      <w:r>
        <w:rPr>
          <w:rFonts w:cs="Times New Roman"/>
        </w:rPr>
        <w:tab/>
        <w:t>The term of office will normally be for two years. However, the</w:t>
      </w:r>
      <w:r>
        <w:rPr>
          <w:rFonts w:cs="Times New Roman"/>
        </w:rPr>
        <w:t xml:space="preserve"> Directors may by Board resolution determine that some or all the vacant Directors’ positions will have a term of less than two years.</w:t>
      </w:r>
    </w:p>
    <w:p w14:paraId="0BAA86E5" w14:textId="77777777" w:rsidR="00D90B1D" w:rsidRDefault="0000750E">
      <w:pPr>
        <w:rPr>
          <w:rFonts w:cs="Times New Roman"/>
          <w:i/>
        </w:rPr>
      </w:pPr>
      <w:r>
        <w:rPr>
          <w:rFonts w:cs="Times New Roman"/>
          <w:i/>
        </w:rPr>
        <w:t>Consecutive terms</w:t>
      </w:r>
    </w:p>
    <w:p w14:paraId="2805BCB6" w14:textId="77777777" w:rsidR="00D90B1D" w:rsidRDefault="0000750E">
      <w:pPr>
        <w:rPr>
          <w:rFonts w:cs="Times New Roman"/>
        </w:rPr>
      </w:pPr>
      <w:r>
        <w:rPr>
          <w:rFonts w:cs="Times New Roman"/>
        </w:rPr>
        <w:t>4.</w:t>
      </w:r>
      <w:r>
        <w:rPr>
          <w:rFonts w:cs="Times New Roman"/>
        </w:rPr>
        <w:t>5</w:t>
      </w:r>
      <w:r>
        <w:rPr>
          <w:rFonts w:cs="Times New Roman"/>
        </w:rPr>
        <w:tab/>
        <w:t>Directors may hold consecutive terms.</w:t>
      </w:r>
    </w:p>
    <w:p w14:paraId="7F254A76" w14:textId="77777777" w:rsidR="00D90B1D" w:rsidRDefault="0000750E">
      <w:pPr>
        <w:rPr>
          <w:rFonts w:cs="Times New Roman"/>
          <w:i/>
        </w:rPr>
      </w:pPr>
      <w:r>
        <w:rPr>
          <w:rFonts w:cs="Times New Roman"/>
          <w:i/>
        </w:rPr>
        <w:t>Limits to consecutive terms</w:t>
      </w:r>
    </w:p>
    <w:p w14:paraId="54A6817C" w14:textId="77777777" w:rsidR="00D90B1D" w:rsidRDefault="0000750E">
      <w:pPr>
        <w:ind w:left="720" w:hanging="720"/>
        <w:rPr>
          <w:rFonts w:cs="Times New Roman"/>
        </w:rPr>
      </w:pPr>
      <w:r>
        <w:rPr>
          <w:rFonts w:cs="Times New Roman"/>
        </w:rPr>
        <w:t>4.</w:t>
      </w:r>
      <w:r>
        <w:rPr>
          <w:rFonts w:cs="Times New Roman"/>
        </w:rPr>
        <w:t>6</w:t>
      </w:r>
      <w:r>
        <w:rPr>
          <w:rFonts w:cs="Times New Roman"/>
        </w:rPr>
        <w:tab/>
        <w:t>A Director may hold no more</w:t>
      </w:r>
      <w:r>
        <w:rPr>
          <w:rFonts w:cs="Times New Roman"/>
        </w:rPr>
        <w:t xml:space="preserve"> than three (3) consecutive terms and may not serve as a Director until 12 months have passed since the expiry of his/her last term.  However, the Board</w:t>
      </w:r>
      <w:r>
        <w:rPr>
          <w:rFonts w:cs="Times New Roman"/>
        </w:rPr>
        <w:t xml:space="preserve"> has discretion to waive this requirement.</w:t>
      </w:r>
    </w:p>
    <w:p w14:paraId="12C24C30" w14:textId="77777777" w:rsidR="00D90B1D" w:rsidRDefault="0000750E">
      <w:pPr>
        <w:rPr>
          <w:rFonts w:cs="Times New Roman"/>
          <w:i/>
        </w:rPr>
      </w:pPr>
      <w:r>
        <w:rPr>
          <w:rFonts w:cs="Times New Roman"/>
          <w:i/>
        </w:rPr>
        <w:t xml:space="preserve">Directors may fill casual vacancy on Board </w:t>
      </w:r>
    </w:p>
    <w:p w14:paraId="42F1949F" w14:textId="77777777" w:rsidR="00D90B1D" w:rsidRDefault="0000750E">
      <w:pPr>
        <w:ind w:left="720" w:hanging="720"/>
        <w:rPr>
          <w:rFonts w:cs="Times New Roman"/>
        </w:rPr>
      </w:pPr>
      <w:r>
        <w:rPr>
          <w:rFonts w:cs="Times New Roman"/>
        </w:rPr>
        <w:t>4.</w:t>
      </w:r>
      <w:r>
        <w:rPr>
          <w:rFonts w:cs="Times New Roman"/>
        </w:rPr>
        <w:t>7</w:t>
      </w:r>
      <w:r>
        <w:rPr>
          <w:rFonts w:cs="Times New Roman"/>
        </w:rPr>
        <w:tab/>
        <w:t>The Board may, at any time, appoint a member as a Director to fill a vacancy that arises on the Board as a result of the resignation, death or incapacity of a Director during the Director’s term of office.</w:t>
      </w:r>
    </w:p>
    <w:p w14:paraId="48DF60AB" w14:textId="77777777" w:rsidR="00D90B1D" w:rsidRDefault="0000750E">
      <w:pPr>
        <w:rPr>
          <w:rFonts w:cs="Times New Roman"/>
          <w:i/>
        </w:rPr>
      </w:pPr>
      <w:r>
        <w:rPr>
          <w:rFonts w:cs="Times New Roman"/>
          <w:i/>
        </w:rPr>
        <w:t>Term of appointment of Director filling casual va</w:t>
      </w:r>
      <w:r>
        <w:rPr>
          <w:rFonts w:cs="Times New Roman"/>
          <w:i/>
        </w:rPr>
        <w:t xml:space="preserve">cancy </w:t>
      </w:r>
    </w:p>
    <w:p w14:paraId="3C8C4FD8" w14:textId="77777777" w:rsidR="00D90B1D" w:rsidRDefault="0000750E">
      <w:pPr>
        <w:ind w:left="720" w:hanging="720"/>
        <w:rPr>
          <w:rFonts w:cs="Times New Roman"/>
        </w:rPr>
      </w:pPr>
      <w:r>
        <w:rPr>
          <w:rFonts w:cs="Times New Roman"/>
        </w:rPr>
        <w:t>4.</w:t>
      </w:r>
      <w:r>
        <w:rPr>
          <w:rFonts w:cs="Times New Roman"/>
        </w:rPr>
        <w:t>8</w:t>
      </w:r>
      <w:r>
        <w:rPr>
          <w:rFonts w:cs="Times New Roman"/>
        </w:rPr>
        <w:tab/>
        <w:t>A Director appointed by the Board to fill a vacancy ceases to be a Director at the end of the unexpired portion of the term of office of the individual whose departure from office created the vacancy.</w:t>
      </w:r>
    </w:p>
    <w:p w14:paraId="6DDFF57F" w14:textId="77777777" w:rsidR="00D90B1D" w:rsidRDefault="0000750E">
      <w:pPr>
        <w:rPr>
          <w:rFonts w:cs="Times New Roman"/>
          <w:i/>
        </w:rPr>
      </w:pPr>
      <w:r>
        <w:rPr>
          <w:rFonts w:cs="Times New Roman"/>
          <w:i/>
        </w:rPr>
        <w:br w:type="page"/>
      </w:r>
    </w:p>
    <w:p w14:paraId="43D9F5C8" w14:textId="77777777" w:rsidR="00D90B1D" w:rsidRDefault="0000750E">
      <w:pPr>
        <w:rPr>
          <w:rFonts w:cs="Times New Roman"/>
          <w:i/>
        </w:rPr>
      </w:pPr>
      <w:r>
        <w:rPr>
          <w:rFonts w:cs="Times New Roman"/>
          <w:i/>
        </w:rPr>
        <w:lastRenderedPageBreak/>
        <w:t>Ministry Appointed Directors</w:t>
      </w:r>
    </w:p>
    <w:p w14:paraId="1BB6E22F" w14:textId="77777777" w:rsidR="00D90B1D" w:rsidRDefault="0000750E">
      <w:pPr>
        <w:ind w:left="720" w:hanging="660"/>
        <w:rPr>
          <w:rFonts w:cs="Times New Roman"/>
        </w:rPr>
      </w:pPr>
      <w:r>
        <w:rPr>
          <w:rFonts w:cs="Times New Roman"/>
        </w:rPr>
        <w:t>4.</w:t>
      </w:r>
      <w:r>
        <w:rPr>
          <w:rFonts w:cs="Times New Roman"/>
        </w:rPr>
        <w:t>9</w:t>
      </w:r>
      <w:r>
        <w:rPr>
          <w:rFonts w:cs="Times New Roman"/>
        </w:rPr>
        <w:tab/>
        <w:t>The min</w:t>
      </w:r>
      <w:r>
        <w:rPr>
          <w:rFonts w:cs="Times New Roman"/>
        </w:rPr>
        <w:t xml:space="preserve">ister (Ministry of Health) shall be empowered to appoint one or more government representatives to the Board </w:t>
      </w:r>
      <w:r>
        <w:rPr>
          <w:rFonts w:cs="Times New Roman"/>
        </w:rPr>
        <w:t>should the Minister require same through a standard or directive issued under the Continuin</w:t>
      </w:r>
      <w:r>
        <w:rPr>
          <w:rFonts w:cs="Times New Roman"/>
        </w:rPr>
        <w:t>g Care Act.</w:t>
      </w:r>
    </w:p>
    <w:p w14:paraId="520FE776" w14:textId="77777777" w:rsidR="00D90B1D" w:rsidRDefault="0000750E">
      <w:pPr>
        <w:rPr>
          <w:rFonts w:cs="Times New Roman"/>
          <w:b/>
        </w:rPr>
      </w:pPr>
      <w:r>
        <w:rPr>
          <w:rFonts w:cs="Times New Roman"/>
          <w:b/>
        </w:rPr>
        <w:t xml:space="preserve">PART 5 – DIRECTORS’ MEETINGS </w:t>
      </w:r>
    </w:p>
    <w:p w14:paraId="472F7129" w14:textId="77777777" w:rsidR="00D90B1D" w:rsidRDefault="0000750E">
      <w:pPr>
        <w:rPr>
          <w:rFonts w:cs="Times New Roman"/>
          <w:i/>
        </w:rPr>
      </w:pPr>
      <w:r>
        <w:rPr>
          <w:rFonts w:cs="Times New Roman"/>
          <w:i/>
        </w:rPr>
        <w:t xml:space="preserve">Calling Directors’ meeting </w:t>
      </w:r>
    </w:p>
    <w:p w14:paraId="0214FCD4" w14:textId="77777777" w:rsidR="00D90B1D" w:rsidRDefault="0000750E">
      <w:pPr>
        <w:rPr>
          <w:rFonts w:cs="Times New Roman"/>
        </w:rPr>
      </w:pPr>
      <w:r>
        <w:rPr>
          <w:rFonts w:cs="Times New Roman"/>
        </w:rPr>
        <w:t>5.1</w:t>
      </w:r>
      <w:r>
        <w:rPr>
          <w:rFonts w:cs="Times New Roman"/>
        </w:rPr>
        <w:tab/>
        <w:t>A Directors’ meeting may be called by the Chair or by any 2 other Directors.</w:t>
      </w:r>
    </w:p>
    <w:p w14:paraId="7A33F6B4" w14:textId="77777777" w:rsidR="00D90B1D" w:rsidRDefault="0000750E">
      <w:pPr>
        <w:rPr>
          <w:rFonts w:cs="Times New Roman"/>
          <w:i/>
        </w:rPr>
      </w:pPr>
      <w:r>
        <w:rPr>
          <w:rFonts w:cs="Times New Roman"/>
          <w:i/>
        </w:rPr>
        <w:t xml:space="preserve">Notice of Directors’ meeting </w:t>
      </w:r>
    </w:p>
    <w:p w14:paraId="368C3F3F" w14:textId="77777777" w:rsidR="00D90B1D" w:rsidRDefault="0000750E">
      <w:pPr>
        <w:ind w:left="720" w:hanging="720"/>
        <w:rPr>
          <w:rFonts w:cs="Times New Roman"/>
        </w:rPr>
      </w:pPr>
      <w:r>
        <w:rPr>
          <w:rFonts w:cs="Times New Roman"/>
        </w:rPr>
        <w:t>5.2</w:t>
      </w:r>
      <w:r>
        <w:rPr>
          <w:rFonts w:cs="Times New Roman"/>
        </w:rPr>
        <w:tab/>
        <w:t xml:space="preserve">At least </w:t>
      </w:r>
      <w:r w:rsidRPr="00B7246E">
        <w:rPr>
          <w:rFonts w:cs="Times New Roman"/>
        </w:rPr>
        <w:t>7</w:t>
      </w:r>
      <w:r>
        <w:rPr>
          <w:rFonts w:cs="Times New Roman"/>
        </w:rPr>
        <w:t xml:space="preserve"> days’ notice of a Directors’ meeting must be given unless al</w:t>
      </w:r>
      <w:r>
        <w:rPr>
          <w:rFonts w:cs="Times New Roman"/>
        </w:rPr>
        <w:t>l the Directors agree to a shorter notice period.</w:t>
      </w:r>
    </w:p>
    <w:p w14:paraId="3D631500" w14:textId="77777777" w:rsidR="00D90B1D" w:rsidRDefault="0000750E">
      <w:pPr>
        <w:rPr>
          <w:rFonts w:cs="Times New Roman"/>
          <w:i/>
        </w:rPr>
      </w:pPr>
      <w:r>
        <w:rPr>
          <w:rFonts w:cs="Times New Roman"/>
          <w:i/>
        </w:rPr>
        <w:t xml:space="preserve">Proceedings valid despite omission to give notice </w:t>
      </w:r>
    </w:p>
    <w:p w14:paraId="1D2974EC" w14:textId="77777777" w:rsidR="00D90B1D" w:rsidRDefault="0000750E">
      <w:pPr>
        <w:ind w:left="720" w:hanging="720"/>
        <w:rPr>
          <w:rFonts w:cs="Times New Roman"/>
        </w:rPr>
      </w:pPr>
      <w:r>
        <w:rPr>
          <w:rFonts w:cs="Times New Roman"/>
        </w:rPr>
        <w:t>5.3</w:t>
      </w:r>
      <w:r>
        <w:rPr>
          <w:rFonts w:cs="Times New Roman"/>
        </w:rPr>
        <w:tab/>
        <w:t>The accidental omission to give notice of a Directors’ meeting to a Director, or the non-receipt of a notice by a Director, does not invalidate proceed</w:t>
      </w:r>
      <w:r>
        <w:rPr>
          <w:rFonts w:cs="Times New Roman"/>
        </w:rPr>
        <w:t xml:space="preserve">ings at the meeting. </w:t>
      </w:r>
    </w:p>
    <w:p w14:paraId="5A7745FE" w14:textId="77777777" w:rsidR="00D90B1D" w:rsidRDefault="0000750E">
      <w:pPr>
        <w:rPr>
          <w:rFonts w:cs="Times New Roman"/>
          <w:i/>
        </w:rPr>
      </w:pPr>
      <w:r>
        <w:rPr>
          <w:rFonts w:cs="Times New Roman"/>
          <w:i/>
        </w:rPr>
        <w:t xml:space="preserve">Conduct of Directors’ meetings </w:t>
      </w:r>
    </w:p>
    <w:p w14:paraId="2CC50D52" w14:textId="77777777" w:rsidR="00D90B1D" w:rsidRDefault="0000750E">
      <w:pPr>
        <w:rPr>
          <w:rFonts w:cs="Times New Roman"/>
        </w:rPr>
      </w:pPr>
      <w:r>
        <w:rPr>
          <w:rFonts w:cs="Times New Roman"/>
        </w:rPr>
        <w:t>5.4</w:t>
      </w:r>
      <w:r>
        <w:rPr>
          <w:rFonts w:cs="Times New Roman"/>
        </w:rPr>
        <w:tab/>
        <w:t>The Directors may regulate their meetings and proceedings as they think fit.</w:t>
      </w:r>
    </w:p>
    <w:p w14:paraId="1E9CD9C8" w14:textId="77777777" w:rsidR="00D90B1D" w:rsidRDefault="0000750E">
      <w:pPr>
        <w:rPr>
          <w:rFonts w:cs="Times New Roman"/>
          <w:i/>
        </w:rPr>
      </w:pPr>
      <w:r>
        <w:rPr>
          <w:rFonts w:cs="Times New Roman"/>
          <w:i/>
        </w:rPr>
        <w:t xml:space="preserve">Quorum of Directors </w:t>
      </w:r>
    </w:p>
    <w:p w14:paraId="025BA314" w14:textId="77777777" w:rsidR="00D90B1D" w:rsidRDefault="0000750E">
      <w:pPr>
        <w:rPr>
          <w:rFonts w:cs="Times New Roman"/>
        </w:rPr>
      </w:pPr>
      <w:r>
        <w:rPr>
          <w:rFonts w:cs="Times New Roman"/>
        </w:rPr>
        <w:t>5.5</w:t>
      </w:r>
      <w:r>
        <w:rPr>
          <w:rFonts w:cs="Times New Roman"/>
        </w:rPr>
        <w:tab/>
        <w:t>The quorum for the transaction of business at a Directors’ meeting is a majority of the Director</w:t>
      </w:r>
      <w:r>
        <w:rPr>
          <w:rFonts w:cs="Times New Roman"/>
        </w:rPr>
        <w:t>s.</w:t>
      </w:r>
    </w:p>
    <w:p w14:paraId="108BEC71" w14:textId="77777777" w:rsidR="00D90B1D" w:rsidRDefault="0000750E">
      <w:pPr>
        <w:rPr>
          <w:rFonts w:cs="Times New Roman"/>
          <w:b/>
        </w:rPr>
      </w:pPr>
      <w:r>
        <w:rPr>
          <w:rFonts w:cs="Times New Roman"/>
          <w:b/>
        </w:rPr>
        <w:t xml:space="preserve">PART 6 – DUTIES OF OFFICERS </w:t>
      </w:r>
    </w:p>
    <w:p w14:paraId="62FA6B0A" w14:textId="77777777" w:rsidR="00D90B1D" w:rsidRDefault="0000750E">
      <w:pPr>
        <w:rPr>
          <w:rFonts w:cs="Times New Roman"/>
          <w:i/>
        </w:rPr>
      </w:pPr>
      <w:r>
        <w:rPr>
          <w:rFonts w:cs="Times New Roman"/>
          <w:i/>
        </w:rPr>
        <w:t xml:space="preserve">Election or appointment of Board Officers </w:t>
      </w:r>
    </w:p>
    <w:p w14:paraId="3BE9541F" w14:textId="77777777" w:rsidR="00D90B1D" w:rsidRDefault="0000750E">
      <w:pPr>
        <w:ind w:left="720" w:hanging="720"/>
        <w:rPr>
          <w:rFonts w:cs="Times New Roman"/>
        </w:rPr>
      </w:pPr>
      <w:r>
        <w:rPr>
          <w:rFonts w:cs="Times New Roman"/>
        </w:rPr>
        <w:t>6.1</w:t>
      </w:r>
      <w:r>
        <w:rPr>
          <w:rFonts w:cs="Times New Roman"/>
        </w:rPr>
        <w:tab/>
        <w:t>At the first meeting of the Board, the Board will elect the Officers. All Officers must be Directors. The Board will elect a Chair</w:t>
      </w:r>
      <w:r>
        <w:rPr>
          <w:rFonts w:cs="Times New Roman"/>
        </w:rPr>
        <w:t>,</w:t>
      </w:r>
      <w:r>
        <w:rPr>
          <w:rFonts w:cs="Times New Roman"/>
        </w:rPr>
        <w:t xml:space="preserve"> Vice-Chair,</w:t>
      </w:r>
      <w:r>
        <w:rPr>
          <w:rFonts w:cs="Times New Roman"/>
        </w:rPr>
        <w:t xml:space="preserve"> Secretary and Treasurer</w:t>
      </w:r>
      <w:r>
        <w:rPr>
          <w:rFonts w:cs="Times New Roman"/>
        </w:rPr>
        <w:t xml:space="preserve">, who will hold office until the first meeting of the Board held after the next following annual general meeting. </w:t>
      </w:r>
    </w:p>
    <w:p w14:paraId="014CFBE9" w14:textId="77777777" w:rsidR="00D90B1D" w:rsidRDefault="0000750E" w:rsidP="00B7246E">
      <w:pPr>
        <w:ind w:left="720" w:hanging="720"/>
        <w:rPr>
          <w:rFonts w:cs="Times New Roman"/>
          <w:i/>
        </w:rPr>
      </w:pPr>
      <w:r>
        <w:rPr>
          <w:rFonts w:cs="Times New Roman"/>
          <w:i/>
        </w:rPr>
        <w:t xml:space="preserve">Removal of Officers </w:t>
      </w:r>
    </w:p>
    <w:p w14:paraId="0168DA89" w14:textId="77777777" w:rsidR="00D90B1D" w:rsidRDefault="0000750E">
      <w:pPr>
        <w:ind w:left="720" w:hanging="720"/>
        <w:rPr>
          <w:rFonts w:cs="Times New Roman"/>
        </w:rPr>
      </w:pPr>
      <w:r>
        <w:rPr>
          <w:rFonts w:cs="Times New Roman"/>
        </w:rPr>
        <w:t>6.</w:t>
      </w:r>
      <w:r>
        <w:rPr>
          <w:rFonts w:cs="Times New Roman"/>
        </w:rPr>
        <w:t>2</w:t>
      </w:r>
      <w:r>
        <w:rPr>
          <w:rFonts w:cs="Times New Roman"/>
        </w:rPr>
        <w:tab/>
        <w:t>A Person may be removed as an Offi</w:t>
      </w:r>
      <w:r>
        <w:rPr>
          <w:rFonts w:cs="Times New Roman"/>
        </w:rPr>
        <w:t>cer by a resolution passed at a meeting of the Board by a majority of not less than two-thirds of the Directors present.  Officers so removed shall remain members of the Board</w:t>
      </w:r>
      <w:r>
        <w:rPr>
          <w:rFonts w:cs="Times New Roman"/>
        </w:rPr>
        <w:t>.</w:t>
      </w:r>
    </w:p>
    <w:p w14:paraId="2E9478C9" w14:textId="77777777" w:rsidR="00D90B1D" w:rsidRDefault="0000750E">
      <w:pPr>
        <w:rPr>
          <w:rFonts w:cs="Times New Roman"/>
          <w:i/>
        </w:rPr>
      </w:pPr>
      <w:r>
        <w:rPr>
          <w:rFonts w:cs="Times New Roman"/>
          <w:i/>
        </w:rPr>
        <w:t xml:space="preserve">Replacement of Officers </w:t>
      </w:r>
    </w:p>
    <w:p w14:paraId="10EA9325" w14:textId="77777777" w:rsidR="00D90B1D" w:rsidRDefault="0000750E">
      <w:pPr>
        <w:ind w:left="720" w:hanging="720"/>
        <w:rPr>
          <w:rFonts w:cs="Times New Roman"/>
        </w:rPr>
      </w:pPr>
      <w:r>
        <w:rPr>
          <w:rFonts w:cs="Times New Roman"/>
        </w:rPr>
        <w:t>6.</w:t>
      </w:r>
      <w:r>
        <w:rPr>
          <w:rFonts w:cs="Times New Roman"/>
        </w:rPr>
        <w:t>3</w:t>
      </w:r>
      <w:r>
        <w:rPr>
          <w:rFonts w:cs="Times New Roman"/>
        </w:rPr>
        <w:tab/>
        <w:t>Should the Chair or any other Office</w:t>
      </w:r>
      <w:r>
        <w:rPr>
          <w:rFonts w:cs="Times New Roman"/>
        </w:rPr>
        <w:t xml:space="preserve">r for any reason not be able to complete his or her term, the Board will remove such Officer from his or her office and will elect a replacement without delay. </w:t>
      </w:r>
    </w:p>
    <w:p w14:paraId="121BAEA6" w14:textId="77777777" w:rsidR="00D90B1D" w:rsidRDefault="0000750E">
      <w:pPr>
        <w:rPr>
          <w:rFonts w:cs="Times New Roman"/>
          <w:i/>
        </w:rPr>
      </w:pPr>
      <w:r>
        <w:rPr>
          <w:rFonts w:cs="Times New Roman"/>
          <w:i/>
        </w:rPr>
        <w:t xml:space="preserve">Directors at large </w:t>
      </w:r>
    </w:p>
    <w:p w14:paraId="4B07DAFA" w14:textId="77777777" w:rsidR="00D90B1D" w:rsidRDefault="0000750E">
      <w:pPr>
        <w:ind w:left="720" w:hanging="720"/>
        <w:rPr>
          <w:rFonts w:cs="Times New Roman"/>
        </w:rPr>
      </w:pPr>
      <w:r>
        <w:rPr>
          <w:rFonts w:cs="Times New Roman"/>
        </w:rPr>
        <w:t>6.</w:t>
      </w:r>
      <w:r>
        <w:rPr>
          <w:rFonts w:cs="Times New Roman"/>
        </w:rPr>
        <w:t>4</w:t>
      </w:r>
      <w:r>
        <w:rPr>
          <w:rFonts w:cs="Times New Roman"/>
        </w:rPr>
        <w:tab/>
        <w:t>Directors who are elected or appointed to positions on the Board in ad</w:t>
      </w:r>
      <w:r>
        <w:rPr>
          <w:rFonts w:cs="Times New Roman"/>
        </w:rPr>
        <w:t>dition to the positions described in these Bylaws are elected or appointed as Directors at large.</w:t>
      </w:r>
    </w:p>
    <w:p w14:paraId="076881A7" w14:textId="77777777" w:rsidR="00D90B1D" w:rsidRDefault="00D90B1D">
      <w:pPr>
        <w:rPr>
          <w:rFonts w:cs="Times New Roman"/>
          <w:i/>
        </w:rPr>
      </w:pPr>
    </w:p>
    <w:p w14:paraId="4F4290C6" w14:textId="77777777" w:rsidR="00D90B1D" w:rsidRDefault="00D90B1D">
      <w:pPr>
        <w:rPr>
          <w:rFonts w:cs="Times New Roman"/>
          <w:i/>
        </w:rPr>
      </w:pPr>
    </w:p>
    <w:p w14:paraId="47B8E31B" w14:textId="77777777" w:rsidR="00D90B1D" w:rsidRDefault="0000750E">
      <w:pPr>
        <w:rPr>
          <w:rFonts w:cs="Times New Roman"/>
          <w:i/>
        </w:rPr>
      </w:pPr>
      <w:r>
        <w:rPr>
          <w:rFonts w:cs="Times New Roman"/>
          <w:i/>
        </w:rPr>
        <w:lastRenderedPageBreak/>
        <w:t xml:space="preserve">Role of Chair </w:t>
      </w:r>
    </w:p>
    <w:p w14:paraId="1AED6139" w14:textId="77777777" w:rsidR="00D90B1D" w:rsidRDefault="0000750E">
      <w:pPr>
        <w:ind w:left="720" w:hanging="720"/>
        <w:rPr>
          <w:rFonts w:cs="Times New Roman"/>
        </w:rPr>
      </w:pPr>
      <w:r>
        <w:rPr>
          <w:rFonts w:cs="Times New Roman"/>
        </w:rPr>
        <w:t>6.</w:t>
      </w:r>
      <w:r>
        <w:rPr>
          <w:rFonts w:cs="Times New Roman"/>
        </w:rPr>
        <w:t>5</w:t>
      </w:r>
      <w:r>
        <w:rPr>
          <w:rFonts w:cs="Times New Roman"/>
        </w:rPr>
        <w:tab/>
        <w:t>The Chair of the Board is responsible for supervising the other Directors in the execution of their duties and will preside at all meeti</w:t>
      </w:r>
      <w:r>
        <w:rPr>
          <w:rFonts w:cs="Times New Roman"/>
        </w:rPr>
        <w:t>ngs of the Society and of the Board.</w:t>
      </w:r>
    </w:p>
    <w:p w14:paraId="1FB77617" w14:textId="77777777" w:rsidR="00D90B1D" w:rsidRDefault="0000750E">
      <w:pPr>
        <w:rPr>
          <w:rFonts w:cs="Times New Roman"/>
          <w:i/>
        </w:rPr>
      </w:pPr>
      <w:r>
        <w:rPr>
          <w:rFonts w:cs="Times New Roman"/>
          <w:i/>
        </w:rPr>
        <w:t xml:space="preserve">Role of Vice-Chair </w:t>
      </w:r>
    </w:p>
    <w:p w14:paraId="5C3A148A" w14:textId="77777777" w:rsidR="00D90B1D" w:rsidRDefault="0000750E">
      <w:pPr>
        <w:ind w:left="720" w:hanging="720"/>
        <w:rPr>
          <w:rFonts w:cs="Times New Roman"/>
        </w:rPr>
      </w:pPr>
      <w:r>
        <w:rPr>
          <w:rFonts w:cs="Times New Roman"/>
        </w:rPr>
        <w:t>6.</w:t>
      </w:r>
      <w:r>
        <w:rPr>
          <w:rFonts w:cs="Times New Roman"/>
        </w:rPr>
        <w:t>6</w:t>
      </w:r>
      <w:r>
        <w:rPr>
          <w:rFonts w:cs="Times New Roman"/>
        </w:rPr>
        <w:tab/>
        <w:t xml:space="preserve">The Vice-Chair of the Board is responsible for carrying out the duties of the Chair if the Chair is unable to act. </w:t>
      </w:r>
    </w:p>
    <w:p w14:paraId="3B32D736" w14:textId="77777777" w:rsidR="00D90B1D" w:rsidRDefault="0000750E">
      <w:pPr>
        <w:rPr>
          <w:rFonts w:cs="Times New Roman"/>
          <w:i/>
        </w:rPr>
      </w:pPr>
      <w:r>
        <w:rPr>
          <w:rFonts w:cs="Times New Roman"/>
          <w:i/>
        </w:rPr>
        <w:t xml:space="preserve">Role of Secretary </w:t>
      </w:r>
    </w:p>
    <w:p w14:paraId="28770DBB" w14:textId="77777777" w:rsidR="00D90B1D" w:rsidRDefault="0000750E">
      <w:pPr>
        <w:rPr>
          <w:rFonts w:cs="Times New Roman"/>
        </w:rPr>
      </w:pPr>
      <w:r>
        <w:rPr>
          <w:rFonts w:cs="Times New Roman"/>
        </w:rPr>
        <w:t>6.</w:t>
      </w:r>
      <w:r>
        <w:rPr>
          <w:rFonts w:cs="Times New Roman"/>
        </w:rPr>
        <w:t>7</w:t>
      </w:r>
      <w:r>
        <w:rPr>
          <w:rFonts w:cs="Times New Roman"/>
        </w:rPr>
        <w:tab/>
        <w:t xml:space="preserve">The Secretary is responsible for doing, or making the </w:t>
      </w:r>
      <w:r>
        <w:rPr>
          <w:rFonts w:cs="Times New Roman"/>
        </w:rPr>
        <w:t>necessary arrangements for, the following:</w:t>
      </w:r>
    </w:p>
    <w:p w14:paraId="7A5693F9" w14:textId="77777777" w:rsidR="00D90B1D" w:rsidRDefault="0000750E" w:rsidP="00B7246E">
      <w:pPr>
        <w:pStyle w:val="ListParagraph"/>
        <w:numPr>
          <w:ilvl w:val="0"/>
          <w:numId w:val="5"/>
        </w:numPr>
        <w:ind w:left="1170" w:hanging="810"/>
        <w:rPr>
          <w:rFonts w:cs="Times New Roman"/>
        </w:rPr>
      </w:pPr>
      <w:r>
        <w:rPr>
          <w:rFonts w:cs="Times New Roman"/>
        </w:rPr>
        <w:t xml:space="preserve">issuing notices of general meetings and Directors’ meetings; </w:t>
      </w:r>
    </w:p>
    <w:p w14:paraId="6677BDE0" w14:textId="77777777" w:rsidR="00D90B1D" w:rsidRDefault="0000750E" w:rsidP="00B7246E">
      <w:pPr>
        <w:pStyle w:val="ListParagraph"/>
        <w:numPr>
          <w:ilvl w:val="0"/>
          <w:numId w:val="5"/>
        </w:numPr>
        <w:ind w:left="1170" w:hanging="810"/>
        <w:rPr>
          <w:rFonts w:cs="Times New Roman"/>
        </w:rPr>
      </w:pPr>
      <w:r>
        <w:rPr>
          <w:rFonts w:cs="Times New Roman"/>
        </w:rPr>
        <w:t xml:space="preserve">taking minutes of general meetings and Directors’ meetings; </w:t>
      </w:r>
    </w:p>
    <w:p w14:paraId="1ABC357C" w14:textId="77777777" w:rsidR="00D90B1D" w:rsidRDefault="0000750E" w:rsidP="00B7246E">
      <w:pPr>
        <w:pStyle w:val="ListParagraph"/>
        <w:numPr>
          <w:ilvl w:val="0"/>
          <w:numId w:val="5"/>
        </w:numPr>
        <w:ind w:left="1170" w:hanging="810"/>
        <w:rPr>
          <w:rFonts w:cs="Times New Roman"/>
        </w:rPr>
      </w:pPr>
      <w:r>
        <w:rPr>
          <w:rFonts w:cs="Times New Roman"/>
        </w:rPr>
        <w:t xml:space="preserve">keeping the records of the Society in accordance with the Act; </w:t>
      </w:r>
    </w:p>
    <w:p w14:paraId="415C9A3B" w14:textId="77777777" w:rsidR="00D90B1D" w:rsidRDefault="0000750E" w:rsidP="00B7246E">
      <w:pPr>
        <w:pStyle w:val="ListParagraph"/>
        <w:numPr>
          <w:ilvl w:val="0"/>
          <w:numId w:val="5"/>
        </w:numPr>
        <w:ind w:left="1170" w:hanging="810"/>
        <w:rPr>
          <w:rFonts w:cs="Times New Roman"/>
        </w:rPr>
      </w:pPr>
      <w:r>
        <w:rPr>
          <w:rFonts w:cs="Times New Roman"/>
        </w:rPr>
        <w:t>conducting the corresponde</w:t>
      </w:r>
      <w:r>
        <w:rPr>
          <w:rFonts w:cs="Times New Roman"/>
        </w:rPr>
        <w:t xml:space="preserve">nce of the Board; </w:t>
      </w:r>
    </w:p>
    <w:p w14:paraId="1895AE84" w14:textId="77777777" w:rsidR="00D90B1D" w:rsidRDefault="0000750E" w:rsidP="00B7246E">
      <w:pPr>
        <w:pStyle w:val="ListParagraph"/>
        <w:numPr>
          <w:ilvl w:val="0"/>
          <w:numId w:val="5"/>
        </w:numPr>
        <w:ind w:left="1170" w:hanging="810"/>
        <w:rPr>
          <w:rFonts w:cs="Times New Roman"/>
        </w:rPr>
      </w:pPr>
      <w:r>
        <w:rPr>
          <w:rFonts w:cs="Times New Roman"/>
        </w:rPr>
        <w:t>filing the annual report of the Society and making any other filings with the registrar under the Act.</w:t>
      </w:r>
    </w:p>
    <w:p w14:paraId="4154B2B4" w14:textId="77777777" w:rsidR="00D90B1D" w:rsidRDefault="0000750E">
      <w:pPr>
        <w:rPr>
          <w:rFonts w:cs="Times New Roman"/>
          <w:i/>
        </w:rPr>
      </w:pPr>
      <w:r>
        <w:rPr>
          <w:rFonts w:cs="Times New Roman"/>
          <w:i/>
        </w:rPr>
        <w:t xml:space="preserve">Absence of Secretary from meeting </w:t>
      </w:r>
    </w:p>
    <w:p w14:paraId="6958786F" w14:textId="77777777" w:rsidR="00D90B1D" w:rsidRDefault="0000750E">
      <w:pPr>
        <w:ind w:left="720" w:hanging="720"/>
        <w:rPr>
          <w:rFonts w:cs="Times New Roman"/>
        </w:rPr>
      </w:pPr>
      <w:r>
        <w:rPr>
          <w:rFonts w:cs="Times New Roman"/>
        </w:rPr>
        <w:t>6.</w:t>
      </w:r>
      <w:r>
        <w:rPr>
          <w:rFonts w:cs="Times New Roman"/>
        </w:rPr>
        <w:t>8</w:t>
      </w:r>
      <w:r>
        <w:rPr>
          <w:rFonts w:cs="Times New Roman"/>
        </w:rPr>
        <w:tab/>
        <w:t>In the absence of the Secretary from a meeting, the Board must appoint another individual to a</w:t>
      </w:r>
      <w:r>
        <w:rPr>
          <w:rFonts w:cs="Times New Roman"/>
        </w:rPr>
        <w:t>ct as Secretary at the meeting.</w:t>
      </w:r>
    </w:p>
    <w:p w14:paraId="02111A63" w14:textId="77777777" w:rsidR="00D90B1D" w:rsidRDefault="0000750E">
      <w:pPr>
        <w:rPr>
          <w:rFonts w:cs="Times New Roman"/>
          <w:i/>
        </w:rPr>
      </w:pPr>
      <w:r>
        <w:rPr>
          <w:rFonts w:cs="Times New Roman"/>
          <w:i/>
        </w:rPr>
        <w:t xml:space="preserve">Role of Treasurer </w:t>
      </w:r>
    </w:p>
    <w:p w14:paraId="652DF632" w14:textId="77777777" w:rsidR="00D90B1D" w:rsidRDefault="0000750E">
      <w:pPr>
        <w:rPr>
          <w:rFonts w:cs="Times New Roman"/>
        </w:rPr>
      </w:pPr>
      <w:r>
        <w:rPr>
          <w:rFonts w:cs="Times New Roman"/>
        </w:rPr>
        <w:t>6.</w:t>
      </w:r>
      <w:r>
        <w:rPr>
          <w:rFonts w:cs="Times New Roman"/>
        </w:rPr>
        <w:t>9</w:t>
      </w:r>
      <w:r>
        <w:rPr>
          <w:rFonts w:cs="Times New Roman"/>
        </w:rPr>
        <w:tab/>
        <w:t>The Treasurer is responsible for doing, or making the necessary arrangements for, the following:</w:t>
      </w:r>
    </w:p>
    <w:p w14:paraId="2F4AB8C7" w14:textId="77777777" w:rsidR="00D90B1D" w:rsidRDefault="0000750E">
      <w:pPr>
        <w:pStyle w:val="ListParagraph"/>
        <w:numPr>
          <w:ilvl w:val="0"/>
          <w:numId w:val="7"/>
        </w:numPr>
        <w:ind w:left="1170" w:hanging="810"/>
        <w:rPr>
          <w:rFonts w:cs="Times New Roman"/>
        </w:rPr>
      </w:pPr>
      <w:r>
        <w:rPr>
          <w:rFonts w:cs="Times New Roman"/>
        </w:rPr>
        <w:t>receiving and banking monies collected from the members or other sources;</w:t>
      </w:r>
    </w:p>
    <w:p w14:paraId="609F8840" w14:textId="77777777" w:rsidR="00D90B1D" w:rsidRDefault="0000750E">
      <w:pPr>
        <w:pStyle w:val="ListParagraph"/>
        <w:numPr>
          <w:ilvl w:val="0"/>
          <w:numId w:val="7"/>
        </w:numPr>
        <w:ind w:left="1170" w:hanging="810"/>
        <w:rPr>
          <w:rFonts w:cs="Times New Roman"/>
        </w:rPr>
      </w:pPr>
      <w:r>
        <w:rPr>
          <w:rFonts w:cs="Times New Roman"/>
        </w:rPr>
        <w:t xml:space="preserve">keeping accounting records </w:t>
      </w:r>
      <w:r>
        <w:rPr>
          <w:rFonts w:cs="Times New Roman"/>
        </w:rPr>
        <w:t>in respect of the Society’s financial transactions;</w:t>
      </w:r>
    </w:p>
    <w:p w14:paraId="633AF6E9" w14:textId="77777777" w:rsidR="00D90B1D" w:rsidRDefault="0000750E">
      <w:pPr>
        <w:pStyle w:val="ListParagraph"/>
        <w:numPr>
          <w:ilvl w:val="0"/>
          <w:numId w:val="7"/>
        </w:numPr>
        <w:ind w:left="1170" w:hanging="810"/>
        <w:rPr>
          <w:rFonts w:cs="Times New Roman"/>
        </w:rPr>
      </w:pPr>
      <w:r>
        <w:rPr>
          <w:rFonts w:cs="Times New Roman"/>
        </w:rPr>
        <w:t xml:space="preserve">preparing the Society’s financial statements; </w:t>
      </w:r>
    </w:p>
    <w:p w14:paraId="681F258E" w14:textId="77777777" w:rsidR="00D90B1D" w:rsidRDefault="0000750E">
      <w:pPr>
        <w:pStyle w:val="ListParagraph"/>
        <w:numPr>
          <w:ilvl w:val="0"/>
          <w:numId w:val="7"/>
        </w:numPr>
        <w:ind w:left="1170" w:hanging="810"/>
        <w:rPr>
          <w:rFonts w:cs="Times New Roman"/>
        </w:rPr>
      </w:pPr>
      <w:r>
        <w:rPr>
          <w:rFonts w:cs="Times New Roman"/>
        </w:rPr>
        <w:t xml:space="preserve">making the Society’s filings respecting taxes. </w:t>
      </w:r>
    </w:p>
    <w:p w14:paraId="0DF09B6B" w14:textId="77777777" w:rsidR="00D90B1D" w:rsidRDefault="0000750E">
      <w:pPr>
        <w:rPr>
          <w:rFonts w:cs="Times New Roman"/>
          <w:i/>
        </w:rPr>
      </w:pPr>
      <w:r>
        <w:rPr>
          <w:rFonts w:cs="Times New Roman"/>
          <w:i/>
        </w:rPr>
        <w:t xml:space="preserve">Combination of the offices of Secretary and Treasurer </w:t>
      </w:r>
    </w:p>
    <w:p w14:paraId="628721C0" w14:textId="77777777" w:rsidR="00D90B1D" w:rsidRDefault="0000750E">
      <w:pPr>
        <w:ind w:left="720" w:hanging="720"/>
        <w:rPr>
          <w:rFonts w:cs="Times New Roman"/>
        </w:rPr>
      </w:pPr>
      <w:r>
        <w:rPr>
          <w:rFonts w:cs="Times New Roman"/>
        </w:rPr>
        <w:t>6.</w:t>
      </w:r>
      <w:r>
        <w:rPr>
          <w:rFonts w:cs="Times New Roman"/>
        </w:rPr>
        <w:t>1</w:t>
      </w:r>
      <w:r>
        <w:rPr>
          <w:rFonts w:cs="Times New Roman"/>
        </w:rPr>
        <w:t>0</w:t>
      </w:r>
      <w:r>
        <w:rPr>
          <w:rFonts w:cs="Times New Roman"/>
        </w:rPr>
        <w:tab/>
        <w:t>The offices of Secretary and Treasurer may be he</w:t>
      </w:r>
      <w:r>
        <w:rPr>
          <w:rFonts w:cs="Times New Roman"/>
        </w:rPr>
        <w:t xml:space="preserve">ld by one Person who will be known as the Secretary-Treasurer. </w:t>
      </w:r>
    </w:p>
    <w:p w14:paraId="7526A055" w14:textId="77777777" w:rsidR="00D90B1D" w:rsidRDefault="0000750E">
      <w:pPr>
        <w:rPr>
          <w:rFonts w:cs="Times New Roman"/>
          <w:b/>
        </w:rPr>
      </w:pPr>
      <w:r>
        <w:rPr>
          <w:rFonts w:cs="Times New Roman"/>
          <w:b/>
        </w:rPr>
        <w:br w:type="page"/>
      </w:r>
    </w:p>
    <w:p w14:paraId="65E1D80F" w14:textId="77777777" w:rsidR="00D90B1D" w:rsidRDefault="0000750E">
      <w:pPr>
        <w:rPr>
          <w:rFonts w:cs="Times New Roman"/>
          <w:b/>
        </w:rPr>
      </w:pPr>
      <w:r>
        <w:rPr>
          <w:rFonts w:cs="Times New Roman"/>
          <w:b/>
        </w:rPr>
        <w:lastRenderedPageBreak/>
        <w:t xml:space="preserve">PART 7 – REMUNERATION OF DIRECTORS AND SIGNING AUTHORITY </w:t>
      </w:r>
    </w:p>
    <w:p w14:paraId="242AA8F8" w14:textId="77777777" w:rsidR="00D90B1D" w:rsidRDefault="0000750E">
      <w:pPr>
        <w:rPr>
          <w:rFonts w:cs="Times New Roman"/>
          <w:i/>
        </w:rPr>
      </w:pPr>
      <w:r>
        <w:rPr>
          <w:rFonts w:cs="Times New Roman"/>
          <w:i/>
        </w:rPr>
        <w:t xml:space="preserve">Remuneration of Directors </w:t>
      </w:r>
    </w:p>
    <w:p w14:paraId="13A0ECB1" w14:textId="77777777" w:rsidR="00D90B1D" w:rsidRDefault="0000750E">
      <w:pPr>
        <w:ind w:left="720" w:hanging="720"/>
        <w:rPr>
          <w:rFonts w:cs="Times New Roman"/>
        </w:rPr>
      </w:pPr>
      <w:r>
        <w:rPr>
          <w:rFonts w:cs="Times New Roman"/>
        </w:rPr>
        <w:t>7.1</w:t>
      </w:r>
      <w:r>
        <w:rPr>
          <w:rFonts w:cs="Times New Roman"/>
        </w:rPr>
        <w:tab/>
      </w:r>
      <w:r>
        <w:t xml:space="preserve">No </w:t>
      </w:r>
      <w:r>
        <w:t>Director shall receive remuneration from the Society for the performance of his or her duties, but shall be reimbursed for reasonable expenses incurred while engaged in the affairs of the Society.</w:t>
      </w:r>
    </w:p>
    <w:p w14:paraId="1FA4F76D" w14:textId="77777777" w:rsidR="00D90B1D" w:rsidRDefault="0000750E">
      <w:pPr>
        <w:rPr>
          <w:rFonts w:cs="Times New Roman"/>
          <w:i/>
        </w:rPr>
      </w:pPr>
      <w:r>
        <w:rPr>
          <w:rFonts w:cs="Times New Roman"/>
          <w:i/>
        </w:rPr>
        <w:t xml:space="preserve">Signing authority </w:t>
      </w:r>
    </w:p>
    <w:p w14:paraId="16B4E21F" w14:textId="77777777" w:rsidR="00D90B1D" w:rsidRDefault="0000750E">
      <w:pPr>
        <w:rPr>
          <w:rFonts w:cs="Times New Roman"/>
        </w:rPr>
      </w:pPr>
      <w:r>
        <w:rPr>
          <w:rFonts w:cs="Times New Roman"/>
        </w:rPr>
        <w:t>7.2</w:t>
      </w:r>
      <w:r>
        <w:rPr>
          <w:rFonts w:cs="Times New Roman"/>
        </w:rPr>
        <w:tab/>
        <w:t>A contract or other record to be signed by the Society must be signed on behalf of the Society</w:t>
      </w:r>
      <w:r>
        <w:rPr>
          <w:rFonts w:cs="Times New Roman"/>
        </w:rPr>
        <w:t>:</w:t>
      </w:r>
    </w:p>
    <w:p w14:paraId="34538AB7" w14:textId="77777777" w:rsidR="00D90B1D" w:rsidRDefault="0000750E" w:rsidP="00B7246E">
      <w:pPr>
        <w:pStyle w:val="ListParagraph"/>
        <w:numPr>
          <w:ilvl w:val="0"/>
          <w:numId w:val="10"/>
        </w:numPr>
        <w:ind w:left="1170" w:hanging="810"/>
        <w:rPr>
          <w:rFonts w:cs="Times New Roman"/>
        </w:rPr>
      </w:pPr>
      <w:r>
        <w:rPr>
          <w:rFonts w:cs="Times New Roman"/>
        </w:rPr>
        <w:t xml:space="preserve">by the Chair, together with one other Director, </w:t>
      </w:r>
    </w:p>
    <w:p w14:paraId="03FD64F4" w14:textId="77777777" w:rsidR="00D90B1D" w:rsidRDefault="0000750E" w:rsidP="00B7246E">
      <w:pPr>
        <w:pStyle w:val="ListParagraph"/>
        <w:numPr>
          <w:ilvl w:val="0"/>
          <w:numId w:val="10"/>
        </w:numPr>
        <w:ind w:left="1170" w:hanging="810"/>
        <w:rPr>
          <w:rFonts w:cs="Times New Roman"/>
        </w:rPr>
      </w:pPr>
      <w:r>
        <w:rPr>
          <w:rFonts w:cs="Times New Roman"/>
        </w:rPr>
        <w:t>if</w:t>
      </w:r>
      <w:r>
        <w:rPr>
          <w:rFonts w:cs="Times New Roman"/>
        </w:rPr>
        <w:t xml:space="preserve"> the Chair is unable to provide a signature, by the Vice-Chair together with one other Director,</w:t>
      </w:r>
    </w:p>
    <w:p w14:paraId="2B168948" w14:textId="77777777" w:rsidR="00D90B1D" w:rsidRDefault="0000750E" w:rsidP="00B7246E">
      <w:pPr>
        <w:pStyle w:val="ListParagraph"/>
        <w:numPr>
          <w:ilvl w:val="0"/>
          <w:numId w:val="10"/>
        </w:numPr>
        <w:ind w:left="1170" w:hanging="810"/>
        <w:rPr>
          <w:rFonts w:cs="Times New Roman"/>
        </w:rPr>
      </w:pPr>
      <w:r>
        <w:rPr>
          <w:rFonts w:cs="Times New Roman"/>
        </w:rPr>
        <w:t>if the Chair and Vice-Chair are both unable to provide signatures, by any 2 other Directors, or</w:t>
      </w:r>
    </w:p>
    <w:p w14:paraId="1A9D622E" w14:textId="77777777" w:rsidR="00D90B1D" w:rsidRDefault="0000750E" w:rsidP="00B7246E">
      <w:pPr>
        <w:pStyle w:val="ListParagraph"/>
        <w:numPr>
          <w:ilvl w:val="0"/>
          <w:numId w:val="10"/>
        </w:numPr>
        <w:ind w:left="1170" w:hanging="810"/>
        <w:rPr>
          <w:rFonts w:cs="Times New Roman"/>
        </w:rPr>
      </w:pPr>
      <w:r>
        <w:rPr>
          <w:rFonts w:cs="Times New Roman"/>
        </w:rPr>
        <w:t>in any case, by one or more individuals authorized by the Board</w:t>
      </w:r>
      <w:r>
        <w:rPr>
          <w:rFonts w:cs="Times New Roman"/>
        </w:rPr>
        <w:t xml:space="preserve"> to sign the record on behalf of the Society.</w:t>
      </w:r>
    </w:p>
    <w:p w14:paraId="22CC3C14" w14:textId="77777777" w:rsidR="00D90B1D" w:rsidRDefault="0000750E">
      <w:pPr>
        <w:rPr>
          <w:rFonts w:cs="Times New Roman"/>
          <w:b/>
        </w:rPr>
      </w:pPr>
      <w:r>
        <w:rPr>
          <w:rFonts w:cs="Times New Roman"/>
          <w:b/>
        </w:rPr>
        <w:t xml:space="preserve">PART 8 – ACCESS TO RECORDS OF SOCIETY </w:t>
      </w:r>
    </w:p>
    <w:p w14:paraId="10299C0B" w14:textId="77777777" w:rsidR="00D90B1D" w:rsidRDefault="0000750E">
      <w:pPr>
        <w:rPr>
          <w:rFonts w:cs="Times New Roman"/>
          <w:i/>
        </w:rPr>
      </w:pPr>
      <w:r>
        <w:rPr>
          <w:rFonts w:cs="Times New Roman"/>
          <w:i/>
        </w:rPr>
        <w:t>Inspection of Records of the Society</w:t>
      </w:r>
    </w:p>
    <w:p w14:paraId="2753FE21" w14:textId="77777777" w:rsidR="00D90B1D" w:rsidRDefault="0000750E">
      <w:pPr>
        <w:ind w:left="720" w:hanging="720"/>
        <w:rPr>
          <w:rFonts w:cs="Times New Roman"/>
        </w:rPr>
      </w:pPr>
      <w:r>
        <w:rPr>
          <w:rFonts w:cs="Times New Roman"/>
        </w:rPr>
        <w:t>8.1</w:t>
      </w:r>
      <w:r>
        <w:rPr>
          <w:rFonts w:cs="Times New Roman"/>
        </w:rPr>
        <w:tab/>
        <w:t>The records of the Society, excluding the accounting records and the Directors’ proceedings, shall be open to inspection at the of</w:t>
      </w:r>
      <w:r>
        <w:rPr>
          <w:rFonts w:cs="Times New Roman"/>
        </w:rPr>
        <w:t>fices of the Society by the members in good standing at all reasonable times during normal business hours and with two days advance notice to the Board. The Board</w:t>
      </w:r>
      <w:r>
        <w:rPr>
          <w:rFonts w:cs="Times New Roman"/>
        </w:rPr>
        <w:t xml:space="preserve"> shall decide on any fees to be associated with providing copies of records at th</w:t>
      </w:r>
      <w:r>
        <w:rPr>
          <w:rFonts w:cs="Times New Roman"/>
        </w:rPr>
        <w:t xml:space="preserve">e request of a member or members. </w:t>
      </w:r>
    </w:p>
    <w:p w14:paraId="5C49114D" w14:textId="77777777" w:rsidR="00D90B1D" w:rsidRPr="00B7246E" w:rsidRDefault="0000750E">
      <w:pPr>
        <w:ind w:left="720" w:hanging="720"/>
        <w:rPr>
          <w:rFonts w:cs="Times New Roman"/>
          <w:b/>
        </w:rPr>
      </w:pPr>
      <w:r w:rsidRPr="00B7246E">
        <w:rPr>
          <w:rFonts w:cs="Times New Roman"/>
          <w:b/>
        </w:rPr>
        <w:t>PART 9 – BORROWING POWERS</w:t>
      </w:r>
    </w:p>
    <w:p w14:paraId="7A29A497" w14:textId="77777777" w:rsidR="00D90B1D" w:rsidRPr="00B7246E" w:rsidRDefault="0000750E">
      <w:pPr>
        <w:ind w:left="720" w:hanging="720"/>
        <w:rPr>
          <w:rFonts w:cs="Times New Roman"/>
        </w:rPr>
      </w:pPr>
      <w:r w:rsidRPr="00B7246E">
        <w:rPr>
          <w:rFonts w:cs="Times New Roman"/>
        </w:rPr>
        <w:t>9.1</w:t>
      </w:r>
      <w:r w:rsidRPr="00B7246E">
        <w:rPr>
          <w:rFonts w:cs="Times New Roman"/>
        </w:rPr>
        <w:tab/>
        <w:t>The Society shall have the power to borrow or raise or secure the payment of money in such manner as the Society shall think fit by special resolution.</w:t>
      </w:r>
    </w:p>
    <w:p w14:paraId="2A9C2B18" w14:textId="77777777" w:rsidR="00D90B1D" w:rsidRPr="00B7246E" w:rsidRDefault="0000750E">
      <w:pPr>
        <w:ind w:left="720" w:hanging="720"/>
        <w:rPr>
          <w:rFonts w:cs="Times New Roman"/>
          <w:b/>
        </w:rPr>
      </w:pPr>
      <w:r w:rsidRPr="00B7246E">
        <w:rPr>
          <w:rFonts w:cs="Times New Roman"/>
          <w:b/>
        </w:rPr>
        <w:t>PART 10 - OPERATION OF THE SOCIETY</w:t>
      </w:r>
    </w:p>
    <w:p w14:paraId="442E0379" w14:textId="77777777" w:rsidR="00D90B1D" w:rsidRPr="00B7246E" w:rsidRDefault="0000750E">
      <w:pPr>
        <w:ind w:left="720" w:hanging="720"/>
        <w:rPr>
          <w:rFonts w:cs="Times New Roman"/>
        </w:rPr>
      </w:pPr>
      <w:r w:rsidRPr="00B7246E">
        <w:rPr>
          <w:rFonts w:cs="Times New Roman"/>
        </w:rPr>
        <w:t>10.1</w:t>
      </w:r>
      <w:r w:rsidRPr="00B7246E">
        <w:rPr>
          <w:rFonts w:cs="Times New Roman"/>
        </w:rPr>
        <w:tab/>
        <w:t xml:space="preserve">The operation of the Society will be chiefly carried on in the city of Vancouver in the Province of British Columbia. </w:t>
      </w:r>
    </w:p>
    <w:p w14:paraId="344804EF" w14:textId="77777777" w:rsidR="00D90B1D" w:rsidRPr="00B7246E" w:rsidRDefault="0000750E">
      <w:r w:rsidRPr="00B7246E">
        <w:rPr>
          <w:b/>
        </w:rPr>
        <w:t>PART 11 - ALTERING BYLAWS</w:t>
      </w:r>
    </w:p>
    <w:p w14:paraId="49F225B5" w14:textId="77777777" w:rsidR="00D90B1D" w:rsidRPr="00B7246E" w:rsidRDefault="0000750E">
      <w:pPr>
        <w:pStyle w:val="ListParagraph"/>
        <w:numPr>
          <w:ilvl w:val="1"/>
          <w:numId w:val="13"/>
        </w:numPr>
        <w:ind w:left="720" w:hanging="720"/>
      </w:pPr>
      <w:r w:rsidRPr="00B7246E">
        <w:t xml:space="preserve">Notice to amend any Bylaw or to introduce a new one shall be given in writing at a meeting of the Society previous to the meeting or circulated to the members </w:t>
      </w:r>
      <w:r>
        <w:t>14</w:t>
      </w:r>
      <w:r w:rsidRPr="00B7246E">
        <w:t xml:space="preserve"> in advance of the meeting at which it is intended to be considered.</w:t>
      </w:r>
    </w:p>
    <w:p w14:paraId="699D6545" w14:textId="77777777" w:rsidR="00D90B1D" w:rsidRPr="00B7246E" w:rsidRDefault="00D90B1D" w:rsidP="00B7246E">
      <w:pPr>
        <w:pStyle w:val="ListParagraph"/>
      </w:pPr>
    </w:p>
    <w:p w14:paraId="56430412" w14:textId="77777777" w:rsidR="00D90B1D" w:rsidRPr="00B7246E" w:rsidRDefault="0000750E" w:rsidP="00B7246E">
      <w:pPr>
        <w:pStyle w:val="ListParagraph"/>
        <w:numPr>
          <w:ilvl w:val="1"/>
          <w:numId w:val="13"/>
        </w:numPr>
        <w:ind w:left="720" w:hanging="720"/>
      </w:pPr>
      <w:r w:rsidRPr="00B7246E">
        <w:t>The Bylaws of the Society</w:t>
      </w:r>
      <w:r w:rsidRPr="00B7246E">
        <w:t xml:space="preserve"> may be amended at any </w:t>
      </w:r>
      <w:r w:rsidRPr="00B7246E">
        <w:t>g</w:t>
      </w:r>
      <w:r w:rsidRPr="00B7246E">
        <w:t>eneral</w:t>
      </w:r>
      <w:r w:rsidRPr="00B7246E">
        <w:t xml:space="preserve"> meeting of </w:t>
      </w:r>
      <w:commentRangeStart w:id="2"/>
      <w:r w:rsidRPr="00B7246E">
        <w:t>the</w:t>
      </w:r>
      <w:commentRangeEnd w:id="2"/>
      <w:r>
        <w:rPr>
          <w:rStyle w:val="CommentReference"/>
        </w:rPr>
        <w:commentReference w:id="2"/>
      </w:r>
      <w:r w:rsidRPr="00B7246E">
        <w:t xml:space="preserve"> Society by an extraordinarily resolution adopted by 2/3 </w:t>
      </w:r>
      <w:r w:rsidRPr="00B7246E">
        <w:t>majority vote of the members of the Society present a</w:t>
      </w:r>
      <w:r w:rsidRPr="00B7246E">
        <w:t>t a general</w:t>
      </w:r>
      <w:r w:rsidRPr="00B7246E">
        <w:t xml:space="preserve"> meeting.</w:t>
      </w:r>
      <w:r w:rsidRPr="00B7246E">
        <w:br/>
      </w:r>
    </w:p>
    <w:p w14:paraId="640017FB" w14:textId="77777777" w:rsidR="00D90B1D" w:rsidRDefault="0000750E" w:rsidP="00B7246E">
      <w:pPr>
        <w:pStyle w:val="ListParagraph"/>
        <w:numPr>
          <w:ilvl w:val="1"/>
          <w:numId w:val="13"/>
        </w:numPr>
        <w:ind w:left="720" w:hanging="720"/>
        <w:rPr>
          <w:rFonts w:cs="Times New Roman"/>
          <w:b/>
        </w:rPr>
      </w:pPr>
      <w:r w:rsidRPr="00B7246E">
        <w:t>Any resolution or motion shall be</w:t>
      </w:r>
      <w:r w:rsidRPr="00B7246E">
        <w:t xml:space="preserve"> deemed passed, if a 2/3 </w:t>
      </w:r>
      <w:r w:rsidRPr="00B7246E">
        <w:t>majority vote of the members present vote in favour of such resolution or motion.</w:t>
      </w:r>
    </w:p>
    <w:p w14:paraId="72A4D22B" w14:textId="77777777" w:rsidR="00D90B1D" w:rsidRPr="00B7246E" w:rsidRDefault="0000750E">
      <w:pPr>
        <w:rPr>
          <w:rFonts w:cs="Times New Roman"/>
          <w:b/>
        </w:rPr>
      </w:pPr>
      <w:r w:rsidRPr="00B7246E">
        <w:rPr>
          <w:rFonts w:cs="Times New Roman"/>
          <w:b/>
        </w:rPr>
        <w:lastRenderedPageBreak/>
        <w:t>PART 12 – PREVIOUSLY UNALTERABLE PROVISIONS</w:t>
      </w:r>
    </w:p>
    <w:p w14:paraId="381FC198" w14:textId="77777777" w:rsidR="00D90B1D" w:rsidRPr="00B7246E" w:rsidRDefault="0000750E">
      <w:pPr>
        <w:ind w:left="720" w:hanging="720"/>
        <w:rPr>
          <w:rFonts w:cs="Times New Roman"/>
        </w:rPr>
      </w:pPr>
      <w:r w:rsidRPr="00B7246E">
        <w:rPr>
          <w:rFonts w:cs="Times New Roman"/>
        </w:rPr>
        <w:t xml:space="preserve">12.1 </w:t>
      </w:r>
      <w:r w:rsidRPr="00B7246E">
        <w:rPr>
          <w:rFonts w:cs="Times New Roman"/>
        </w:rPr>
        <w:tab/>
        <w:t>The Society shall be carried on without purpose of gain for its members and any prof</w:t>
      </w:r>
      <w:r w:rsidRPr="00B7246E">
        <w:rPr>
          <w:rFonts w:cs="Times New Roman"/>
        </w:rPr>
        <w:t>its or other accretions to the Society shall be used for promoting its objects. </w:t>
      </w:r>
    </w:p>
    <w:p w14:paraId="3552B55E" w14:textId="77777777" w:rsidR="00D90B1D" w:rsidRDefault="0000750E">
      <w:pPr>
        <w:pStyle w:val="NormalWeb"/>
        <w:ind w:left="720" w:hanging="720"/>
        <w:rPr>
          <w:sz w:val="22"/>
          <w:szCs w:val="22"/>
        </w:rPr>
      </w:pPr>
      <w:r w:rsidRPr="00B7246E">
        <w:rPr>
          <w:sz w:val="22"/>
          <w:szCs w:val="22"/>
        </w:rPr>
        <w:t>12.2</w:t>
      </w:r>
      <w:r w:rsidRPr="00B7246E">
        <w:rPr>
          <w:sz w:val="22"/>
          <w:szCs w:val="22"/>
        </w:rPr>
        <w:tab/>
        <w:t>In the event of winding up or dissolution of the Society, funds and assets of the Society remaining after the satisfaction of its debts and liabilities, shall be given or</w:t>
      </w:r>
      <w:r w:rsidRPr="00B7246E">
        <w:rPr>
          <w:sz w:val="22"/>
          <w:szCs w:val="22"/>
        </w:rPr>
        <w:t xml:space="preserve"> transferred to such organization or organizations concerned with the same social problems or organizations promoting the same object of this society, as may be determined by the members of the Society at the time of dissolution, and, if effect cannot be g</w:t>
      </w:r>
      <w:r w:rsidRPr="00B7246E">
        <w:rPr>
          <w:sz w:val="22"/>
          <w:szCs w:val="22"/>
        </w:rPr>
        <w:t>iven to the aforesaid provisions, then such funds shall be given or transferred to some other organization, provided that such organization referred to in this paragraph shall be a charitable organization, a charitable corporation, or a charitable trust re</w:t>
      </w:r>
      <w:r w:rsidRPr="00B7246E">
        <w:rPr>
          <w:sz w:val="22"/>
          <w:szCs w:val="22"/>
        </w:rPr>
        <w:t>cognized by the Department of National Revenue of Canada as being qualified as such under the provisions of the Income Tax Act of Canada from time to time in effect.</w:t>
      </w:r>
      <w:r>
        <w:rPr>
          <w:sz w:val="22"/>
          <w:szCs w:val="22"/>
        </w:rPr>
        <w:t xml:space="preserve"> </w:t>
      </w:r>
    </w:p>
    <w:p w14:paraId="4104A620" w14:textId="77777777" w:rsidR="00D90B1D" w:rsidRDefault="00D90B1D">
      <w:pPr>
        <w:ind w:left="720" w:hanging="720"/>
        <w:rPr>
          <w:rFonts w:cs="Times New Roman"/>
        </w:rPr>
      </w:pPr>
    </w:p>
    <w:sectPr w:rsidR="00D90B1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deleine MacIvor" w:date="2016-09-13T13:24:00Z" w:initials="MM">
    <w:p w14:paraId="5AA21292" w14:textId="77777777" w:rsidR="00D90B1D" w:rsidRDefault="0000750E">
      <w:pPr>
        <w:pStyle w:val="CommentText"/>
      </w:pPr>
      <w:r>
        <w:rPr>
          <w:rStyle w:val="CommentReference"/>
        </w:rPr>
        <w:annotationRef/>
      </w:r>
      <w:r>
        <w:t>Email and newspaper provisions apply to societies over 250 people.</w:t>
      </w:r>
    </w:p>
  </w:comment>
  <w:comment w:id="2" w:author="Madeleine MacIvor" w:date="2016-09-13T18:48:00Z" w:initials="MM">
    <w:p w14:paraId="16AF6480" w14:textId="77777777" w:rsidR="00D90B1D" w:rsidRDefault="0000750E">
      <w:pPr>
        <w:pStyle w:val="CommentText"/>
      </w:pPr>
      <w:r>
        <w:rPr>
          <w:rStyle w:val="CommentReference"/>
        </w:rPr>
        <w:annotationRef/>
      </w:r>
      <w:r>
        <w:t>Reverse 11.1 and 11.2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A21292" w15:done="0"/>
  <w15:commentEx w15:paraId="16AF64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4FDA" w14:textId="77777777" w:rsidR="0000750E" w:rsidRDefault="0000750E">
      <w:pPr>
        <w:spacing w:after="0" w:line="240" w:lineRule="auto"/>
      </w:pPr>
      <w:r>
        <w:separator/>
      </w:r>
    </w:p>
  </w:endnote>
  <w:endnote w:type="continuationSeparator" w:id="0">
    <w:p w14:paraId="457AB7A6" w14:textId="77777777" w:rsidR="0000750E" w:rsidRDefault="0000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92FF" w14:textId="77777777" w:rsidR="0000750E" w:rsidRDefault="0000750E">
      <w:pPr>
        <w:spacing w:after="0" w:line="240" w:lineRule="auto"/>
      </w:pPr>
      <w:r>
        <w:separator/>
      </w:r>
    </w:p>
  </w:footnote>
  <w:footnote w:type="continuationSeparator" w:id="0">
    <w:p w14:paraId="3820553C" w14:textId="77777777" w:rsidR="0000750E" w:rsidRDefault="00007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B84"/>
    <w:multiLevelType w:val="hybridMultilevel"/>
    <w:tmpl w:val="A42CA132"/>
    <w:lvl w:ilvl="0" w:tplc="F9F6E5F0">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F3676"/>
    <w:multiLevelType w:val="hybridMultilevel"/>
    <w:tmpl w:val="5B868E20"/>
    <w:lvl w:ilvl="0" w:tplc="B07E5C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4C098A"/>
    <w:multiLevelType w:val="hybridMultilevel"/>
    <w:tmpl w:val="43044A9C"/>
    <w:lvl w:ilvl="0" w:tplc="B07E5C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3C4F69"/>
    <w:multiLevelType w:val="multilevel"/>
    <w:tmpl w:val="8DFC6DC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FC63E8"/>
    <w:multiLevelType w:val="multilevel"/>
    <w:tmpl w:val="228CB230"/>
    <w:styleLink w:val="Better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490189"/>
    <w:multiLevelType w:val="hybridMultilevel"/>
    <w:tmpl w:val="4D2E5EC2"/>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D746711"/>
    <w:multiLevelType w:val="hybridMultilevel"/>
    <w:tmpl w:val="8DB4C432"/>
    <w:lvl w:ilvl="0" w:tplc="B07E5C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9072FC"/>
    <w:multiLevelType w:val="hybridMultilevel"/>
    <w:tmpl w:val="70503C64"/>
    <w:lvl w:ilvl="0" w:tplc="B07E5C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BE1DA8"/>
    <w:multiLevelType w:val="hybridMultilevel"/>
    <w:tmpl w:val="F858FBC2"/>
    <w:lvl w:ilvl="0" w:tplc="B07E5CA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3AC5DD4"/>
    <w:multiLevelType w:val="hybridMultilevel"/>
    <w:tmpl w:val="918C2060"/>
    <w:lvl w:ilvl="0" w:tplc="B07E5C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1D3BA0"/>
    <w:multiLevelType w:val="multilevel"/>
    <w:tmpl w:val="637E466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BB1EEF"/>
    <w:multiLevelType w:val="hybridMultilevel"/>
    <w:tmpl w:val="F8568FCE"/>
    <w:lvl w:ilvl="0" w:tplc="B07E5C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E66BB5"/>
    <w:multiLevelType w:val="hybridMultilevel"/>
    <w:tmpl w:val="B30A3C56"/>
    <w:lvl w:ilvl="0" w:tplc="B07E5C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9"/>
  </w:num>
  <w:num w:numId="5">
    <w:abstractNumId w:val="12"/>
  </w:num>
  <w:num w:numId="6">
    <w:abstractNumId w:val="2"/>
  </w:num>
  <w:num w:numId="7">
    <w:abstractNumId w:val="11"/>
  </w:num>
  <w:num w:numId="8">
    <w:abstractNumId w:val="7"/>
  </w:num>
  <w:num w:numId="9">
    <w:abstractNumId w:val="6"/>
  </w:num>
  <w:num w:numId="10">
    <w:abstractNumId w:val="1"/>
  </w:num>
  <w:num w:numId="11">
    <w:abstractNumId w:val="5"/>
  </w:num>
  <w:num w:numId="12">
    <w:abstractNumId w:val="10"/>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eleine MacIvor">
    <w15:presenceInfo w15:providerId="Windows Live" w15:userId="9aa9a751551f91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1D"/>
    <w:rsid w:val="0000750E"/>
    <w:rsid w:val="00B7246E"/>
    <w:rsid w:val="00D90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28A2C"/>
  <w15:chartTrackingRefBased/>
  <w15:docId w15:val="{AA51381B-52EE-485E-B550-DE68152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tterList">
    <w:name w:val="Better List"/>
    <w:uiPriority w:val="99"/>
    <w:pPr>
      <w:numPr>
        <w:numId w:val="1"/>
      </w:numPr>
    </w:pPr>
  </w:style>
  <w:style w:type="paragraph" w:styleId="NoSpacing">
    <w:name w:val="No Spacing"/>
    <w:uiPriority w:val="1"/>
    <w:qFormat/>
    <w:pPr>
      <w:spacing w:after="0" w:line="240" w:lineRule="auto"/>
    </w:pPr>
    <w:rPr>
      <w:rFonts w:ascii="Times New Roman" w:hAnsi="Times New Roman"/>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 w:val="24"/>
      <w:szCs w:val="24"/>
      <w:lang w:eastAsia="en-CA"/>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14403</Characters>
  <Application>Microsoft Office Word</Application>
  <DocSecurity>0</DocSecurity>
  <PresentationFormat>15|.DOCX</PresentationFormat>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Kaila</dc:creator>
  <cp:keywords/>
  <dc:description/>
  <cp:lastModifiedBy>Donna Clarke</cp:lastModifiedBy>
  <cp:revision>2</cp:revision>
  <dcterms:created xsi:type="dcterms:W3CDTF">2016-09-15T19:33:00Z</dcterms:created>
  <dcterms:modified xsi:type="dcterms:W3CDTF">2016-09-15T19:33:00Z</dcterms:modified>
</cp:coreProperties>
</file>